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3AD84" w14:textId="77777777" w:rsidR="00A36E70" w:rsidRPr="00B72445" w:rsidRDefault="00A36E70" w:rsidP="00A36E70">
      <w:pPr>
        <w:spacing w:before="100" w:beforeAutospacing="1" w:after="100" w:afterAutospacing="1"/>
        <w:rPr>
          <w:rFonts w:asciiTheme="minorHAnsi" w:hAnsiTheme="minorHAnsi" w:cstheme="minorHAnsi"/>
          <w:b/>
          <w:bCs/>
          <w:u w:val="single"/>
        </w:rPr>
      </w:pPr>
      <w:r w:rsidRPr="00B72445">
        <w:rPr>
          <w:rFonts w:asciiTheme="minorHAnsi" w:hAnsiTheme="minorHAnsi" w:cstheme="minorHAnsi"/>
          <w:b/>
          <w:bCs/>
          <w:u w:val="single"/>
        </w:rPr>
        <w:t xml:space="preserve">Episode Description: </w:t>
      </w:r>
    </w:p>
    <w:p w14:paraId="2592732A" w14:textId="7241A3EB" w:rsidR="00A36E70" w:rsidRPr="00A36E70" w:rsidRDefault="00A36E70" w:rsidP="00A36E70">
      <w:pPr>
        <w:spacing w:before="100" w:beforeAutospacing="1" w:after="100" w:afterAutospacing="1"/>
        <w:rPr>
          <w:rFonts w:asciiTheme="minorHAnsi" w:hAnsiTheme="minorHAnsi" w:cstheme="minorHAnsi"/>
          <w:shd w:val="clear" w:color="auto" w:fill="FFFFFF"/>
        </w:rPr>
      </w:pPr>
      <w:r w:rsidRPr="00A36E70">
        <w:rPr>
          <w:rFonts w:asciiTheme="minorHAnsi" w:hAnsiTheme="minorHAnsi" w:cstheme="minorHAnsi"/>
          <w:shd w:val="clear" w:color="auto" w:fill="FFFFFF"/>
        </w:rPr>
        <w:t xml:space="preserve">Among the many bachata songs expressing some version of national pride, Caribe Soy is one of the only ones that uses the formula of national or regional pride while also explicitly recognizing the African roots of the region and the inequalities across racial lines. Ramón Torres is one of the few bachateros who go beyond lyrics of love and heartbreak introducing in his </w:t>
      </w:r>
      <w:proofErr w:type="gramStart"/>
      <w:r w:rsidRPr="00A36E70">
        <w:rPr>
          <w:rFonts w:asciiTheme="minorHAnsi" w:hAnsiTheme="minorHAnsi" w:cstheme="minorHAnsi"/>
          <w:shd w:val="clear" w:color="auto" w:fill="FFFFFF"/>
        </w:rPr>
        <w:t>lyrics</w:t>
      </w:r>
      <w:proofErr w:type="gramEnd"/>
      <w:r>
        <w:rPr>
          <w:rFonts w:asciiTheme="minorHAnsi" w:hAnsiTheme="minorHAnsi" w:cstheme="minorHAnsi"/>
          <w:shd w:val="clear" w:color="auto" w:fill="FFFFFF"/>
        </w:rPr>
        <w:t xml:space="preserve"> </w:t>
      </w:r>
      <w:r w:rsidRPr="00A36E70">
        <w:rPr>
          <w:rFonts w:asciiTheme="minorHAnsi" w:hAnsiTheme="minorHAnsi" w:cstheme="minorHAnsi"/>
          <w:shd w:val="clear" w:color="auto" w:fill="FFFFFF"/>
        </w:rPr>
        <w:t>reflections addressing social issues. In Caribe Soy, Ramón Torres does not blindly buy into the miscegenation myth. Instead, the song recognizes the hardship of the African and native peoples, breaking the romanticized notion of an ideal, somehow superior mix.</w:t>
      </w:r>
    </w:p>
    <w:p w14:paraId="2B2447FA" w14:textId="77777777" w:rsidR="00A36E70" w:rsidRPr="00B72445" w:rsidRDefault="00A36E70" w:rsidP="00A36E70">
      <w:pPr>
        <w:spacing w:before="100" w:beforeAutospacing="1" w:after="100" w:afterAutospacing="1"/>
        <w:rPr>
          <w:rFonts w:asciiTheme="minorHAnsi" w:hAnsiTheme="minorHAnsi" w:cstheme="minorHAnsi"/>
          <w:b/>
          <w:bCs/>
          <w:u w:val="single"/>
        </w:rPr>
      </w:pPr>
      <w:r w:rsidRPr="00B72445">
        <w:rPr>
          <w:rFonts w:asciiTheme="minorHAnsi" w:hAnsiTheme="minorHAnsi" w:cstheme="minorHAnsi"/>
          <w:b/>
          <w:bCs/>
          <w:u w:val="single"/>
        </w:rPr>
        <w:t>Sources</w:t>
      </w:r>
    </w:p>
    <w:p w14:paraId="29E9FDEA" w14:textId="4A57A4E1" w:rsidR="00A36E70" w:rsidRPr="00B72445" w:rsidRDefault="00A36E70" w:rsidP="00A36E70">
      <w:pPr>
        <w:pStyle w:val="ListParagraph"/>
        <w:numPr>
          <w:ilvl w:val="0"/>
          <w:numId w:val="1"/>
        </w:numPr>
        <w:rPr>
          <w:rFonts w:asciiTheme="minorHAnsi" w:eastAsiaTheme="minorEastAsia" w:hAnsiTheme="minorHAnsi" w:cstheme="minorHAnsi"/>
          <w:b/>
          <w:bCs/>
        </w:rPr>
      </w:pPr>
      <w:hyperlink r:id="rId7" w:history="1">
        <w:r>
          <w:rPr>
            <w:rStyle w:val="Hyperlink"/>
            <w:rFonts w:asciiTheme="minorHAnsi" w:eastAsiaTheme="minorEastAsia" w:hAnsiTheme="minorHAnsi" w:cstheme="minorHAnsi"/>
            <w:b/>
            <w:bCs/>
          </w:rPr>
          <w:t>Caribe</w:t>
        </w:r>
      </w:hyperlink>
      <w:r>
        <w:rPr>
          <w:rStyle w:val="Hyperlink"/>
          <w:rFonts w:asciiTheme="minorHAnsi" w:eastAsiaTheme="minorEastAsia" w:hAnsiTheme="minorHAnsi" w:cstheme="minorHAnsi"/>
          <w:b/>
          <w:bCs/>
        </w:rPr>
        <w:t xml:space="preserve"> Soy (YouTube)</w:t>
      </w:r>
    </w:p>
    <w:p w14:paraId="10BEC769" w14:textId="77777777" w:rsidR="00A36E70" w:rsidRPr="00B72445" w:rsidRDefault="00A36E70" w:rsidP="00A36E70">
      <w:pPr>
        <w:pStyle w:val="ListParagraph"/>
        <w:rPr>
          <w:rFonts w:asciiTheme="minorHAnsi" w:eastAsiaTheme="minorEastAsia" w:hAnsiTheme="minorHAnsi" w:cstheme="minorHAnsi"/>
          <w:b/>
          <w:bCs/>
        </w:rPr>
      </w:pPr>
    </w:p>
    <w:p w14:paraId="01F4D2FA" w14:textId="691A8C57" w:rsidR="00A36E70" w:rsidRPr="00B72445" w:rsidRDefault="00A36E70" w:rsidP="00A36E70">
      <w:pPr>
        <w:pStyle w:val="ListParagraph"/>
        <w:numPr>
          <w:ilvl w:val="0"/>
          <w:numId w:val="1"/>
        </w:numPr>
        <w:rPr>
          <w:rFonts w:asciiTheme="minorHAnsi" w:eastAsiaTheme="minorEastAsia" w:hAnsiTheme="minorHAnsi" w:cstheme="minorHAnsi"/>
          <w:b/>
          <w:bCs/>
        </w:rPr>
      </w:pPr>
      <w:hyperlink r:id="rId8" w:history="1">
        <w:r w:rsidRPr="00A36E70">
          <w:rPr>
            <w:rStyle w:val="Hyperlink"/>
            <w:rFonts w:asciiTheme="minorHAnsi" w:eastAsiaTheme="minorEastAsia" w:hAnsiTheme="minorHAnsi" w:cstheme="minorHAnsi"/>
            <w:b/>
            <w:bCs/>
          </w:rPr>
          <w:t xml:space="preserve">Documental </w:t>
        </w:r>
        <w:proofErr w:type="spellStart"/>
        <w:r w:rsidRPr="00A36E70">
          <w:rPr>
            <w:rStyle w:val="Hyperlink"/>
            <w:rFonts w:asciiTheme="minorHAnsi" w:eastAsiaTheme="minorEastAsia" w:hAnsiTheme="minorHAnsi" w:cstheme="minorHAnsi"/>
            <w:b/>
            <w:bCs/>
          </w:rPr>
          <w:t>Audiocumental</w:t>
        </w:r>
        <w:proofErr w:type="spellEnd"/>
        <w:r w:rsidRPr="00A36E70">
          <w:rPr>
            <w:rStyle w:val="Hyperlink"/>
            <w:rFonts w:asciiTheme="minorHAnsi" w:eastAsiaTheme="minorEastAsia" w:hAnsiTheme="minorHAnsi" w:cstheme="minorHAnsi"/>
            <w:b/>
            <w:bCs/>
          </w:rPr>
          <w:t xml:space="preserve"> </w:t>
        </w:r>
        <w:proofErr w:type="spellStart"/>
        <w:r w:rsidRPr="00A36E70">
          <w:rPr>
            <w:rStyle w:val="Hyperlink"/>
            <w:rFonts w:asciiTheme="minorHAnsi" w:eastAsiaTheme="minorEastAsia" w:hAnsiTheme="minorHAnsi" w:cstheme="minorHAnsi"/>
            <w:b/>
            <w:bCs/>
          </w:rPr>
          <w:t>Completo</w:t>
        </w:r>
        <w:proofErr w:type="spellEnd"/>
        <w:r w:rsidRPr="00A36E70">
          <w:rPr>
            <w:rStyle w:val="Hyperlink"/>
            <w:rFonts w:asciiTheme="minorHAnsi" w:eastAsiaTheme="minorEastAsia" w:hAnsiTheme="minorHAnsi" w:cstheme="minorHAnsi"/>
            <w:b/>
            <w:bCs/>
          </w:rPr>
          <w:t xml:space="preserve"> del </w:t>
        </w:r>
        <w:proofErr w:type="spellStart"/>
        <w:r w:rsidRPr="00A36E70">
          <w:rPr>
            <w:rStyle w:val="Hyperlink"/>
            <w:rFonts w:asciiTheme="minorHAnsi" w:eastAsiaTheme="minorEastAsia" w:hAnsiTheme="minorHAnsi" w:cstheme="minorHAnsi"/>
            <w:b/>
            <w:bCs/>
          </w:rPr>
          <w:t>Cantautor</w:t>
        </w:r>
        <w:proofErr w:type="spellEnd"/>
        <w:r w:rsidRPr="00A36E70">
          <w:rPr>
            <w:rStyle w:val="Hyperlink"/>
            <w:rFonts w:asciiTheme="minorHAnsi" w:eastAsiaTheme="minorEastAsia" w:hAnsiTheme="minorHAnsi" w:cstheme="minorHAnsi"/>
            <w:b/>
            <w:bCs/>
          </w:rPr>
          <w:t xml:space="preserve"> Ramón Torres (El </w:t>
        </w:r>
        <w:proofErr w:type="spellStart"/>
        <w:r w:rsidRPr="00A36E70">
          <w:rPr>
            <w:rStyle w:val="Hyperlink"/>
            <w:rFonts w:asciiTheme="minorHAnsi" w:eastAsiaTheme="minorEastAsia" w:hAnsiTheme="minorHAnsi" w:cstheme="minorHAnsi"/>
            <w:b/>
            <w:bCs/>
          </w:rPr>
          <w:t>Poeta</w:t>
        </w:r>
        <w:proofErr w:type="spellEnd"/>
        <w:r w:rsidRPr="00A36E70">
          <w:rPr>
            <w:rStyle w:val="Hyperlink"/>
            <w:rFonts w:asciiTheme="minorHAnsi" w:eastAsiaTheme="minorEastAsia" w:hAnsiTheme="minorHAnsi" w:cstheme="minorHAnsi"/>
            <w:b/>
            <w:bCs/>
          </w:rPr>
          <w:t>)</w:t>
        </w:r>
      </w:hyperlink>
    </w:p>
    <w:p w14:paraId="284E6D68" w14:textId="77777777" w:rsidR="00A36E70" w:rsidRPr="00B72445" w:rsidRDefault="00A36E70" w:rsidP="00A36E70">
      <w:pPr>
        <w:rPr>
          <w:rFonts w:asciiTheme="minorHAnsi" w:eastAsiaTheme="minorEastAsia" w:hAnsiTheme="minorHAnsi" w:cstheme="minorHAnsi"/>
          <w:b/>
          <w:bCs/>
        </w:rPr>
      </w:pPr>
    </w:p>
    <w:p w14:paraId="63C7E52E" w14:textId="0EAE8076" w:rsidR="00A36E70" w:rsidRPr="00B72445" w:rsidRDefault="00A36E70" w:rsidP="00A36E70">
      <w:pPr>
        <w:pStyle w:val="ListParagraph"/>
        <w:numPr>
          <w:ilvl w:val="0"/>
          <w:numId w:val="1"/>
        </w:numPr>
        <w:rPr>
          <w:rFonts w:asciiTheme="minorHAnsi" w:eastAsiaTheme="minorEastAsia" w:hAnsiTheme="minorHAnsi" w:cstheme="minorHAnsi"/>
          <w:b/>
          <w:bCs/>
        </w:rPr>
      </w:pPr>
      <w:hyperlink r:id="rId9" w:history="1">
        <w:r w:rsidRPr="00A36E70">
          <w:rPr>
            <w:rStyle w:val="Hyperlink"/>
            <w:rFonts w:asciiTheme="minorHAnsi" w:eastAsiaTheme="minorEastAsia" w:hAnsiTheme="minorHAnsi" w:cstheme="minorHAnsi"/>
            <w:b/>
            <w:bCs/>
          </w:rPr>
          <w:t xml:space="preserve">Ramón Torres (Una </w:t>
        </w:r>
        <w:proofErr w:type="spellStart"/>
        <w:r w:rsidRPr="00A36E70">
          <w:rPr>
            <w:rStyle w:val="Hyperlink"/>
            <w:rFonts w:asciiTheme="minorHAnsi" w:eastAsiaTheme="minorEastAsia" w:hAnsiTheme="minorHAnsi" w:cstheme="minorHAnsi"/>
            <w:b/>
            <w:bCs/>
          </w:rPr>
          <w:t>Leyenda</w:t>
        </w:r>
        <w:proofErr w:type="spellEnd"/>
        <w:r w:rsidRPr="00A36E70">
          <w:rPr>
            <w:rStyle w:val="Hyperlink"/>
            <w:rFonts w:asciiTheme="minorHAnsi" w:eastAsiaTheme="minorEastAsia" w:hAnsiTheme="minorHAnsi" w:cstheme="minorHAnsi"/>
            <w:b/>
            <w:bCs/>
          </w:rPr>
          <w:t xml:space="preserve"> de la Bachata)</w:t>
        </w:r>
      </w:hyperlink>
    </w:p>
    <w:p w14:paraId="06B0019D" w14:textId="77777777" w:rsidR="00A36E70" w:rsidRPr="00B72445" w:rsidRDefault="00A36E70" w:rsidP="00A36E70">
      <w:pPr>
        <w:rPr>
          <w:rStyle w:val="Hyperlink"/>
          <w:rFonts w:asciiTheme="minorHAnsi" w:eastAsiaTheme="minorEastAsia" w:hAnsiTheme="minorHAnsi" w:cstheme="minorHAnsi"/>
          <w:b/>
          <w:bCs/>
        </w:rPr>
      </w:pPr>
    </w:p>
    <w:p w14:paraId="12D19239" w14:textId="37178E40" w:rsidR="00A36E70" w:rsidRDefault="00A36E70" w:rsidP="00A36E70">
      <w:pPr>
        <w:pStyle w:val="ListParagraph"/>
        <w:numPr>
          <w:ilvl w:val="0"/>
          <w:numId w:val="1"/>
        </w:numPr>
        <w:rPr>
          <w:rFonts w:asciiTheme="minorHAnsi" w:eastAsiaTheme="minorEastAsia" w:hAnsiTheme="minorHAnsi" w:cstheme="minorHAnsi"/>
          <w:b/>
          <w:bCs/>
        </w:rPr>
      </w:pPr>
      <w:hyperlink r:id="rId10" w:history="1">
        <w:proofErr w:type="spellStart"/>
        <w:r w:rsidRPr="00A36E70">
          <w:rPr>
            <w:rStyle w:val="Hyperlink"/>
            <w:rFonts w:asciiTheme="minorHAnsi" w:eastAsiaTheme="minorEastAsia" w:hAnsiTheme="minorHAnsi" w:cstheme="minorHAnsi"/>
            <w:b/>
            <w:bCs/>
          </w:rPr>
          <w:t>Biografía</w:t>
        </w:r>
        <w:proofErr w:type="spellEnd"/>
        <w:r w:rsidRPr="00A36E70">
          <w:rPr>
            <w:rStyle w:val="Hyperlink"/>
            <w:rFonts w:asciiTheme="minorHAnsi" w:eastAsiaTheme="minorEastAsia" w:hAnsiTheme="minorHAnsi" w:cstheme="minorHAnsi"/>
            <w:b/>
            <w:bCs/>
          </w:rPr>
          <w:t xml:space="preserve"> de Ramón Torres</w:t>
        </w:r>
      </w:hyperlink>
    </w:p>
    <w:p w14:paraId="5CDC1FD7" w14:textId="77777777" w:rsidR="00A36E70" w:rsidRPr="00A36E70" w:rsidRDefault="00A36E70" w:rsidP="00A36E70">
      <w:pPr>
        <w:pStyle w:val="ListParagraph"/>
        <w:rPr>
          <w:rFonts w:asciiTheme="minorHAnsi" w:eastAsiaTheme="minorEastAsia" w:hAnsiTheme="minorHAnsi" w:cstheme="minorHAnsi"/>
          <w:b/>
          <w:bCs/>
        </w:rPr>
      </w:pPr>
    </w:p>
    <w:p w14:paraId="094342FF" w14:textId="676C25B4" w:rsidR="00A36E70" w:rsidRPr="00A36E70" w:rsidRDefault="00A36E70" w:rsidP="00A36E70">
      <w:pPr>
        <w:pStyle w:val="ListParagraph"/>
        <w:numPr>
          <w:ilvl w:val="0"/>
          <w:numId w:val="1"/>
        </w:numPr>
        <w:rPr>
          <w:rFonts w:asciiTheme="minorHAnsi" w:eastAsiaTheme="minorEastAsia" w:hAnsiTheme="minorHAnsi" w:cstheme="minorHAnsi"/>
          <w:b/>
          <w:bCs/>
        </w:rPr>
      </w:pPr>
      <w:hyperlink r:id="rId11" w:history="1">
        <w:r w:rsidRPr="00A36E70">
          <w:rPr>
            <w:rStyle w:val="Hyperlink"/>
            <w:rFonts w:asciiTheme="minorHAnsi" w:eastAsiaTheme="minorEastAsia" w:hAnsiTheme="minorHAnsi" w:cstheme="minorHAnsi"/>
            <w:b/>
            <w:bCs/>
          </w:rPr>
          <w:t>The Mulatto Republic: Class, Race, and Dominican National Identity</w:t>
        </w:r>
      </w:hyperlink>
    </w:p>
    <w:p w14:paraId="746DE23D" w14:textId="77777777" w:rsidR="00A36E70" w:rsidRPr="00B72445" w:rsidRDefault="00A36E70" w:rsidP="00A36E70">
      <w:pPr>
        <w:rPr>
          <w:rFonts w:asciiTheme="minorHAnsi" w:eastAsiaTheme="minorEastAsia" w:hAnsiTheme="minorHAnsi" w:cstheme="minorHAnsi"/>
          <w:b/>
          <w:bCs/>
        </w:rPr>
      </w:pPr>
    </w:p>
    <w:p w14:paraId="34A33765" w14:textId="4364D757" w:rsidR="00A36E70" w:rsidRDefault="00A36E70" w:rsidP="00A36E70">
      <w:pPr>
        <w:pStyle w:val="ListParagraph"/>
        <w:numPr>
          <w:ilvl w:val="0"/>
          <w:numId w:val="1"/>
        </w:numPr>
        <w:rPr>
          <w:rFonts w:asciiTheme="minorHAnsi" w:eastAsiaTheme="minorEastAsia" w:hAnsiTheme="minorHAnsi" w:cstheme="minorHAnsi"/>
          <w:b/>
          <w:bCs/>
        </w:rPr>
      </w:pPr>
      <w:hyperlink r:id="rId12" w:history="1">
        <w:r w:rsidRPr="00A36E70">
          <w:rPr>
            <w:rStyle w:val="Hyperlink"/>
            <w:rFonts w:asciiTheme="minorHAnsi" w:eastAsiaTheme="minorEastAsia" w:hAnsiTheme="minorHAnsi" w:cstheme="minorHAnsi"/>
            <w:b/>
            <w:bCs/>
          </w:rPr>
          <w:t>National Rhythms African Roots by Charles Chasteen</w:t>
        </w:r>
      </w:hyperlink>
    </w:p>
    <w:p w14:paraId="12E278C9" w14:textId="77777777" w:rsidR="00436920" w:rsidRPr="00436920" w:rsidRDefault="00436920" w:rsidP="00436920">
      <w:pPr>
        <w:pStyle w:val="ListParagraph"/>
        <w:rPr>
          <w:rFonts w:asciiTheme="minorHAnsi" w:eastAsiaTheme="minorEastAsia" w:hAnsiTheme="minorHAnsi" w:cstheme="minorHAnsi"/>
          <w:b/>
          <w:bCs/>
        </w:rPr>
      </w:pPr>
    </w:p>
    <w:p w14:paraId="0EA60A36" w14:textId="739A5771" w:rsidR="00436920" w:rsidRDefault="00436920" w:rsidP="00A36E70">
      <w:pPr>
        <w:pStyle w:val="ListParagraph"/>
        <w:numPr>
          <w:ilvl w:val="0"/>
          <w:numId w:val="1"/>
        </w:numPr>
        <w:rPr>
          <w:rFonts w:asciiTheme="minorHAnsi" w:eastAsiaTheme="minorEastAsia" w:hAnsiTheme="minorHAnsi" w:cstheme="minorHAnsi"/>
          <w:b/>
          <w:bCs/>
        </w:rPr>
      </w:pPr>
      <w:hyperlink r:id="rId13" w:history="1">
        <w:r w:rsidRPr="00436920">
          <w:rPr>
            <w:rStyle w:val="Hyperlink"/>
            <w:rFonts w:asciiTheme="minorHAnsi" w:eastAsiaTheme="minorEastAsia" w:hAnsiTheme="minorHAnsi" w:cstheme="minorHAnsi"/>
            <w:b/>
            <w:bCs/>
          </w:rPr>
          <w:t>Third meaning of “</w:t>
        </w:r>
        <w:proofErr w:type="spellStart"/>
        <w:r w:rsidRPr="00436920">
          <w:rPr>
            <w:rStyle w:val="Hyperlink"/>
            <w:rFonts w:asciiTheme="minorHAnsi" w:eastAsiaTheme="minorEastAsia" w:hAnsiTheme="minorHAnsi" w:cstheme="minorHAnsi"/>
            <w:b/>
            <w:bCs/>
          </w:rPr>
          <w:t>marrón</w:t>
        </w:r>
        <w:proofErr w:type="spellEnd"/>
        <w:r w:rsidRPr="00436920">
          <w:rPr>
            <w:rStyle w:val="Hyperlink"/>
            <w:rFonts w:asciiTheme="minorHAnsi" w:eastAsiaTheme="minorEastAsia" w:hAnsiTheme="minorHAnsi" w:cstheme="minorHAnsi"/>
            <w:b/>
            <w:bCs/>
          </w:rPr>
          <w:t xml:space="preserve">” in </w:t>
        </w:r>
        <w:proofErr w:type="spellStart"/>
        <w:r w:rsidRPr="00436920">
          <w:rPr>
            <w:rStyle w:val="Hyperlink"/>
            <w:rFonts w:asciiTheme="minorHAnsi" w:eastAsiaTheme="minorEastAsia" w:hAnsiTheme="minorHAnsi" w:cstheme="minorHAnsi"/>
            <w:b/>
            <w:bCs/>
          </w:rPr>
          <w:t>diccionario</w:t>
        </w:r>
        <w:proofErr w:type="spellEnd"/>
        <w:r w:rsidRPr="00436920">
          <w:rPr>
            <w:rStyle w:val="Hyperlink"/>
            <w:rFonts w:asciiTheme="minorHAnsi" w:eastAsiaTheme="minorEastAsia" w:hAnsiTheme="minorHAnsi" w:cstheme="minorHAnsi"/>
            <w:b/>
            <w:bCs/>
          </w:rPr>
          <w:t xml:space="preserve"> de la </w:t>
        </w:r>
        <w:proofErr w:type="spellStart"/>
        <w:r w:rsidRPr="00436920">
          <w:rPr>
            <w:rStyle w:val="Hyperlink"/>
            <w:rFonts w:asciiTheme="minorHAnsi" w:eastAsiaTheme="minorEastAsia" w:hAnsiTheme="minorHAnsi" w:cstheme="minorHAnsi"/>
            <w:b/>
            <w:bCs/>
          </w:rPr>
          <w:t>Lengua</w:t>
        </w:r>
        <w:proofErr w:type="spellEnd"/>
        <w:r w:rsidRPr="00436920">
          <w:rPr>
            <w:rStyle w:val="Hyperlink"/>
            <w:rFonts w:asciiTheme="minorHAnsi" w:eastAsiaTheme="minorEastAsia" w:hAnsiTheme="minorHAnsi" w:cstheme="minorHAnsi"/>
            <w:b/>
            <w:bCs/>
          </w:rPr>
          <w:t xml:space="preserve"> Española by real academia </w:t>
        </w:r>
        <w:r w:rsidRPr="00436920">
          <w:rPr>
            <w:rStyle w:val="Hyperlink"/>
            <w:rFonts w:asciiTheme="minorHAnsi" w:eastAsiaTheme="minorEastAsia" w:hAnsiTheme="minorHAnsi" w:cstheme="minorHAnsi"/>
            <w:b/>
            <w:bCs/>
          </w:rPr>
          <w:t>Española</w:t>
        </w:r>
      </w:hyperlink>
    </w:p>
    <w:p w14:paraId="6C37BAC2" w14:textId="77777777" w:rsidR="00A36E70" w:rsidRPr="00A36E70" w:rsidRDefault="00A36E70" w:rsidP="00A36E70">
      <w:pPr>
        <w:pStyle w:val="ListParagraph"/>
        <w:rPr>
          <w:rFonts w:asciiTheme="minorHAnsi" w:eastAsiaTheme="minorEastAsia" w:hAnsiTheme="minorHAnsi" w:cstheme="minorHAnsi"/>
          <w:b/>
          <w:bCs/>
        </w:rPr>
      </w:pPr>
    </w:p>
    <w:p w14:paraId="155B577B" w14:textId="06B80E7F" w:rsidR="00A36E70" w:rsidRPr="00A36E70" w:rsidRDefault="00A36E70" w:rsidP="00A36E70">
      <w:pPr>
        <w:pStyle w:val="ListParagraph"/>
        <w:numPr>
          <w:ilvl w:val="0"/>
          <w:numId w:val="1"/>
        </w:numPr>
        <w:rPr>
          <w:rFonts w:asciiTheme="minorHAnsi" w:eastAsiaTheme="minorEastAsia" w:hAnsiTheme="minorHAnsi" w:cstheme="minorHAnsi"/>
          <w:b/>
          <w:bCs/>
        </w:rPr>
      </w:pPr>
      <w:hyperlink r:id="rId14" w:history="1">
        <w:r w:rsidRPr="00A36E70">
          <w:rPr>
            <w:rStyle w:val="Hyperlink"/>
            <w:rFonts w:asciiTheme="minorHAnsi" w:eastAsiaTheme="minorEastAsia" w:hAnsiTheme="minorHAnsi" w:cstheme="minorHAnsi"/>
            <w:b/>
            <w:bCs/>
          </w:rPr>
          <w:t>“Barracoon” in Merriam-Webster Dictionary</w:t>
        </w:r>
      </w:hyperlink>
    </w:p>
    <w:p w14:paraId="7490F2BB" w14:textId="77777777" w:rsidR="00A36E70" w:rsidRPr="00B72445" w:rsidRDefault="00A36E70" w:rsidP="00A36E70">
      <w:pPr>
        <w:rPr>
          <w:rFonts w:asciiTheme="minorHAnsi" w:eastAsiaTheme="minorEastAsia" w:hAnsiTheme="minorHAnsi" w:cstheme="minorHAnsi"/>
          <w:b/>
          <w:bCs/>
        </w:rPr>
      </w:pPr>
    </w:p>
    <w:p w14:paraId="77BCF65A" w14:textId="736CF286" w:rsidR="00A36E70" w:rsidRDefault="00A36E70" w:rsidP="00A36E70">
      <w:pPr>
        <w:pStyle w:val="ListParagraph"/>
        <w:numPr>
          <w:ilvl w:val="0"/>
          <w:numId w:val="1"/>
        </w:numPr>
        <w:rPr>
          <w:rFonts w:asciiTheme="minorHAnsi" w:eastAsiaTheme="minorEastAsia" w:hAnsiTheme="minorHAnsi" w:cstheme="minorHAnsi"/>
          <w:b/>
          <w:bCs/>
          <w:lang w:val="es-ES"/>
        </w:rPr>
      </w:pPr>
      <w:hyperlink r:id="rId15" w:history="1">
        <w:r w:rsidRPr="00A36E70">
          <w:rPr>
            <w:rStyle w:val="Hyperlink"/>
            <w:rFonts w:asciiTheme="minorHAnsi" w:eastAsiaTheme="minorEastAsia" w:hAnsiTheme="minorHAnsi" w:cstheme="minorHAnsi"/>
            <w:b/>
            <w:bCs/>
            <w:lang w:val="es-ES"/>
          </w:rPr>
          <w:t xml:space="preserve">Arquitectura </w:t>
        </w:r>
        <w:r w:rsidRPr="00A36E70">
          <w:rPr>
            <w:rStyle w:val="Hyperlink"/>
            <w:rFonts w:asciiTheme="minorHAnsi" w:eastAsiaTheme="minorEastAsia" w:hAnsiTheme="minorHAnsi" w:cstheme="minorHAnsi"/>
            <w:b/>
            <w:bCs/>
            <w:lang w:val="es-ES"/>
          </w:rPr>
          <w:t>P</w:t>
        </w:r>
        <w:r w:rsidRPr="00A36E70">
          <w:rPr>
            <w:rStyle w:val="Hyperlink"/>
            <w:rFonts w:asciiTheme="minorHAnsi" w:eastAsiaTheme="minorEastAsia" w:hAnsiTheme="minorHAnsi" w:cstheme="minorHAnsi"/>
            <w:b/>
            <w:bCs/>
            <w:lang w:val="es-ES"/>
          </w:rPr>
          <w:t xml:space="preserve">opular </w:t>
        </w:r>
        <w:r w:rsidRPr="00A36E70">
          <w:rPr>
            <w:rStyle w:val="Hyperlink"/>
            <w:rFonts w:asciiTheme="minorHAnsi" w:eastAsiaTheme="minorEastAsia" w:hAnsiTheme="minorHAnsi" w:cstheme="minorHAnsi"/>
            <w:b/>
            <w:bCs/>
            <w:lang w:val="es-ES"/>
          </w:rPr>
          <w:t>D</w:t>
        </w:r>
        <w:r w:rsidRPr="00A36E70">
          <w:rPr>
            <w:rStyle w:val="Hyperlink"/>
            <w:rFonts w:asciiTheme="minorHAnsi" w:eastAsiaTheme="minorEastAsia" w:hAnsiTheme="minorHAnsi" w:cstheme="minorHAnsi"/>
            <w:b/>
            <w:bCs/>
            <w:lang w:val="es-ES"/>
          </w:rPr>
          <w:t>ominicana  </w:t>
        </w:r>
      </w:hyperlink>
    </w:p>
    <w:p w14:paraId="7B454285" w14:textId="77777777" w:rsidR="00A36E70" w:rsidRPr="00A36E70" w:rsidRDefault="00A36E70" w:rsidP="00A36E70">
      <w:pPr>
        <w:pStyle w:val="ListParagraph"/>
        <w:rPr>
          <w:rFonts w:asciiTheme="minorHAnsi" w:eastAsiaTheme="minorEastAsia" w:hAnsiTheme="minorHAnsi" w:cstheme="minorHAnsi"/>
          <w:b/>
          <w:bCs/>
          <w:lang w:val="es-ES"/>
        </w:rPr>
      </w:pPr>
    </w:p>
    <w:p w14:paraId="35A0F78A" w14:textId="028302D7" w:rsidR="00A36E70" w:rsidRPr="00A36E70" w:rsidRDefault="00A36E70" w:rsidP="00A36E70">
      <w:pPr>
        <w:pStyle w:val="ListParagraph"/>
        <w:numPr>
          <w:ilvl w:val="0"/>
          <w:numId w:val="1"/>
        </w:numPr>
        <w:rPr>
          <w:rFonts w:asciiTheme="minorHAnsi" w:eastAsiaTheme="minorEastAsia" w:hAnsiTheme="minorHAnsi" w:cstheme="minorHAnsi"/>
          <w:b/>
          <w:bCs/>
          <w:lang w:val="es-ES"/>
        </w:rPr>
      </w:pPr>
      <w:hyperlink r:id="rId16" w:history="1">
        <w:r w:rsidRPr="00A36E70">
          <w:rPr>
            <w:rStyle w:val="Hyperlink"/>
            <w:rFonts w:asciiTheme="minorHAnsi" w:eastAsiaTheme="minorEastAsia" w:hAnsiTheme="minorHAnsi" w:cstheme="minorHAnsi"/>
            <w:b/>
            <w:bCs/>
            <w:lang w:val="es-ES"/>
          </w:rPr>
          <w:t>Bateyes del Gran Santo Domingo: La Metamorfosis</w:t>
        </w:r>
      </w:hyperlink>
    </w:p>
    <w:p w14:paraId="2743D5CE" w14:textId="77777777" w:rsidR="00A36E70" w:rsidRPr="00B72445" w:rsidRDefault="00A36E70" w:rsidP="00A36E70">
      <w:pPr>
        <w:pStyle w:val="ListParagraph"/>
        <w:rPr>
          <w:rFonts w:asciiTheme="minorHAnsi" w:eastAsiaTheme="minorEastAsia" w:hAnsiTheme="minorHAnsi" w:cstheme="minorHAnsi"/>
          <w:b/>
          <w:bCs/>
        </w:rPr>
      </w:pPr>
    </w:p>
    <w:p w14:paraId="378EA78F" w14:textId="77777777" w:rsidR="00A36E70" w:rsidRPr="00B72445" w:rsidRDefault="00A36E70" w:rsidP="00A36E70">
      <w:pPr>
        <w:pStyle w:val="ListParagraph"/>
        <w:rPr>
          <w:rFonts w:asciiTheme="minorHAnsi" w:eastAsiaTheme="minorEastAsia" w:hAnsiTheme="minorHAnsi" w:cstheme="minorHAnsi"/>
          <w:b/>
          <w:bCs/>
        </w:rPr>
      </w:pPr>
    </w:p>
    <w:p w14:paraId="05AB6EB0" w14:textId="77777777" w:rsidR="00A36E70" w:rsidRDefault="00A36E70"/>
    <w:sectPr w:rsidR="00A36E70" w:rsidSect="00D3180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2791" w14:textId="77777777" w:rsidR="0091247E" w:rsidRDefault="0091247E" w:rsidP="00A36E70">
      <w:r>
        <w:separator/>
      </w:r>
    </w:p>
  </w:endnote>
  <w:endnote w:type="continuationSeparator" w:id="0">
    <w:p w14:paraId="79E1B0D0" w14:textId="77777777" w:rsidR="0091247E" w:rsidRDefault="0091247E" w:rsidP="00A3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FB43" w14:textId="400CBF17" w:rsidR="00F213E6" w:rsidRPr="00F213E6" w:rsidRDefault="0091247E">
    <w:pPr>
      <w:pStyle w:val="Footer"/>
      <w:rPr>
        <w:rFonts w:asciiTheme="minorHAnsi" w:hAnsiTheme="minorHAnsi" w:cstheme="minorHAnsi"/>
      </w:rPr>
    </w:pPr>
    <w:r w:rsidRPr="00F213E6">
      <w:rPr>
        <w:rFonts w:asciiTheme="minorHAnsi" w:hAnsiTheme="minorHAnsi" w:cstheme="minorHAnsi"/>
      </w:rPr>
      <w:t xml:space="preserve">Mix(ed)tape Podcast </w:t>
    </w:r>
    <w:r w:rsidR="00A36E70">
      <w:rPr>
        <w:rFonts w:asciiTheme="minorHAnsi" w:hAnsiTheme="minorHAnsi" w:cstheme="minorHAnsi"/>
      </w:rPr>
      <w:t>June</w:t>
    </w:r>
    <w:r w:rsidRPr="00F213E6">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7BB99" w14:textId="77777777" w:rsidR="0091247E" w:rsidRDefault="0091247E" w:rsidP="00A36E70">
      <w:r>
        <w:separator/>
      </w:r>
    </w:p>
  </w:footnote>
  <w:footnote w:type="continuationSeparator" w:id="0">
    <w:p w14:paraId="2CBE3494" w14:textId="77777777" w:rsidR="0091247E" w:rsidRDefault="0091247E" w:rsidP="00A3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ADEF" w14:textId="10F84789" w:rsidR="00F213E6" w:rsidRPr="00F213E6" w:rsidRDefault="00A36E70" w:rsidP="00F213E6">
    <w:pPr>
      <w:spacing w:after="100" w:afterAutospacing="1"/>
      <w:outlineLvl w:val="3"/>
      <w:rPr>
        <w:rFonts w:asciiTheme="minorHAnsi" w:hAnsiTheme="minorHAnsi" w:cstheme="minorHAnsi"/>
        <w:b/>
        <w:bCs/>
        <w:color w:val="000000"/>
      </w:rPr>
    </w:pPr>
    <w:r>
      <w:rPr>
        <w:rFonts w:asciiTheme="minorHAnsi" w:hAnsiTheme="minorHAnsi" w:cstheme="minorHAnsi"/>
        <w:b/>
        <w:bCs/>
        <w:color w:val="000000"/>
      </w:rPr>
      <w:t>WERE YOU LISTENING?</w:t>
    </w:r>
    <w:r w:rsidRPr="00F213E6">
      <w:rPr>
        <w:rFonts w:asciiTheme="minorHAnsi" w:hAnsiTheme="minorHAnsi" w:cstheme="minorHAnsi"/>
        <w:b/>
        <w:bCs/>
        <w:color w:val="000000"/>
      </w:rPr>
      <w:t xml:space="preserve"> EPISODE RESOURCES</w:t>
    </w:r>
    <w:r w:rsidRPr="00F00F4A">
      <w:rPr>
        <w:rFonts w:asciiTheme="minorHAnsi" w:hAnsiTheme="minorHAnsi" w:cstheme="minorHAnsi"/>
        <w:b/>
        <w:bCs/>
      </w:rPr>
      <w:t>:</w:t>
    </w:r>
    <w:r>
      <w:rPr>
        <w:rFonts w:asciiTheme="minorHAnsi" w:hAnsiTheme="minorHAnsi" w:cstheme="minorHAnsi"/>
        <w:b/>
        <w:bCs/>
      </w:rPr>
      <w:t xml:space="preserve"> </w:t>
    </w:r>
    <w:hyperlink r:id="rId1" w:history="1">
      <w:r w:rsidRPr="00A36E70">
        <w:rPr>
          <w:rStyle w:val="Hyperlink"/>
          <w:rFonts w:asciiTheme="minorHAnsi" w:hAnsiTheme="minorHAnsi" w:cstheme="minorHAnsi"/>
          <w:b/>
          <w:bCs/>
        </w:rPr>
        <w:t>Track 1</w:t>
      </w:r>
      <w:r w:rsidRPr="00A36E70">
        <w:rPr>
          <w:rStyle w:val="Hyperlink"/>
          <w:rFonts w:asciiTheme="minorHAnsi" w:hAnsiTheme="minorHAnsi" w:cstheme="minorHAnsi"/>
          <w:b/>
          <w:bCs/>
        </w:rPr>
        <w:t>5 Caribe Soy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53F22"/>
    <w:multiLevelType w:val="hybridMultilevel"/>
    <w:tmpl w:val="4906FA5C"/>
    <w:lvl w:ilvl="0" w:tplc="71CE5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70"/>
    <w:rsid w:val="00436920"/>
    <w:rsid w:val="0091247E"/>
    <w:rsid w:val="00A3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A28E2"/>
  <w15:chartTrackingRefBased/>
  <w15:docId w15:val="{481CB4C0-FD6C-F34D-A561-921A7A0D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E7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E70"/>
    <w:rPr>
      <w:color w:val="0000FF"/>
      <w:u w:val="single"/>
    </w:rPr>
  </w:style>
  <w:style w:type="paragraph" w:styleId="Footer">
    <w:name w:val="footer"/>
    <w:basedOn w:val="Normal"/>
    <w:link w:val="FooterChar"/>
    <w:uiPriority w:val="99"/>
    <w:unhideWhenUsed/>
    <w:rsid w:val="00A36E70"/>
    <w:pPr>
      <w:tabs>
        <w:tab w:val="center" w:pos="4680"/>
        <w:tab w:val="right" w:pos="9360"/>
      </w:tabs>
    </w:pPr>
  </w:style>
  <w:style w:type="character" w:customStyle="1" w:styleId="FooterChar">
    <w:name w:val="Footer Char"/>
    <w:basedOn w:val="DefaultParagraphFont"/>
    <w:link w:val="Footer"/>
    <w:uiPriority w:val="99"/>
    <w:rsid w:val="00A36E70"/>
    <w:rPr>
      <w:rFonts w:ascii="Times New Roman" w:eastAsia="Times New Roman" w:hAnsi="Times New Roman" w:cs="Times New Roman"/>
    </w:rPr>
  </w:style>
  <w:style w:type="paragraph" w:styleId="ListParagraph">
    <w:name w:val="List Paragraph"/>
    <w:basedOn w:val="Normal"/>
    <w:uiPriority w:val="34"/>
    <w:qFormat/>
    <w:rsid w:val="00A36E70"/>
    <w:pPr>
      <w:ind w:left="720"/>
      <w:contextualSpacing/>
    </w:pPr>
  </w:style>
  <w:style w:type="paragraph" w:styleId="Header">
    <w:name w:val="header"/>
    <w:basedOn w:val="Normal"/>
    <w:link w:val="HeaderChar"/>
    <w:uiPriority w:val="99"/>
    <w:unhideWhenUsed/>
    <w:rsid w:val="00A36E70"/>
    <w:pPr>
      <w:tabs>
        <w:tab w:val="center" w:pos="4680"/>
        <w:tab w:val="right" w:pos="9360"/>
      </w:tabs>
    </w:pPr>
  </w:style>
  <w:style w:type="character" w:customStyle="1" w:styleId="HeaderChar">
    <w:name w:val="Header Char"/>
    <w:basedOn w:val="DefaultParagraphFont"/>
    <w:link w:val="Header"/>
    <w:uiPriority w:val="99"/>
    <w:rsid w:val="00A36E7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36E70"/>
    <w:rPr>
      <w:color w:val="605E5C"/>
      <w:shd w:val="clear" w:color="auto" w:fill="E1DFDD"/>
    </w:rPr>
  </w:style>
  <w:style w:type="character" w:styleId="FollowedHyperlink">
    <w:name w:val="FollowedHyperlink"/>
    <w:basedOn w:val="DefaultParagraphFont"/>
    <w:uiPriority w:val="99"/>
    <w:semiHidden/>
    <w:unhideWhenUsed/>
    <w:rsid w:val="00A36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43189">
      <w:bodyDiv w:val="1"/>
      <w:marLeft w:val="0"/>
      <w:marRight w:val="0"/>
      <w:marTop w:val="0"/>
      <w:marBottom w:val="0"/>
      <w:divBdr>
        <w:top w:val="none" w:sz="0" w:space="0" w:color="auto"/>
        <w:left w:val="none" w:sz="0" w:space="0" w:color="auto"/>
        <w:bottom w:val="none" w:sz="0" w:space="0" w:color="auto"/>
        <w:right w:val="none" w:sz="0" w:space="0" w:color="auto"/>
      </w:divBdr>
    </w:div>
    <w:div w:id="1059672999">
      <w:bodyDiv w:val="1"/>
      <w:marLeft w:val="0"/>
      <w:marRight w:val="0"/>
      <w:marTop w:val="0"/>
      <w:marBottom w:val="0"/>
      <w:divBdr>
        <w:top w:val="none" w:sz="0" w:space="0" w:color="auto"/>
        <w:left w:val="none" w:sz="0" w:space="0" w:color="auto"/>
        <w:bottom w:val="none" w:sz="0" w:space="0" w:color="auto"/>
        <w:right w:val="none" w:sz="0" w:space="0" w:color="auto"/>
      </w:divBdr>
    </w:div>
    <w:div w:id="1175418655">
      <w:bodyDiv w:val="1"/>
      <w:marLeft w:val="0"/>
      <w:marRight w:val="0"/>
      <w:marTop w:val="0"/>
      <w:marBottom w:val="0"/>
      <w:divBdr>
        <w:top w:val="none" w:sz="0" w:space="0" w:color="auto"/>
        <w:left w:val="none" w:sz="0" w:space="0" w:color="auto"/>
        <w:bottom w:val="none" w:sz="0" w:space="0" w:color="auto"/>
        <w:right w:val="none" w:sz="0" w:space="0" w:color="auto"/>
      </w:divBdr>
      <w:divsChild>
        <w:div w:id="1961573234">
          <w:marLeft w:val="0"/>
          <w:marRight w:val="0"/>
          <w:marTop w:val="0"/>
          <w:marBottom w:val="0"/>
          <w:divBdr>
            <w:top w:val="none" w:sz="0" w:space="0" w:color="auto"/>
            <w:left w:val="none" w:sz="0" w:space="0" w:color="auto"/>
            <w:bottom w:val="none" w:sz="0" w:space="0" w:color="auto"/>
            <w:right w:val="none" w:sz="0" w:space="0" w:color="auto"/>
          </w:divBdr>
          <w:divsChild>
            <w:div w:id="454643227">
              <w:marLeft w:val="0"/>
              <w:marRight w:val="0"/>
              <w:marTop w:val="0"/>
              <w:marBottom w:val="0"/>
              <w:divBdr>
                <w:top w:val="none" w:sz="0" w:space="0" w:color="auto"/>
                <w:left w:val="none" w:sz="0" w:space="0" w:color="auto"/>
                <w:bottom w:val="none" w:sz="0" w:space="0" w:color="auto"/>
                <w:right w:val="none" w:sz="0" w:space="0" w:color="auto"/>
              </w:divBdr>
              <w:divsChild>
                <w:div w:id="113791331">
                  <w:marLeft w:val="0"/>
                  <w:marRight w:val="0"/>
                  <w:marTop w:val="0"/>
                  <w:marBottom w:val="0"/>
                  <w:divBdr>
                    <w:top w:val="none" w:sz="0" w:space="0" w:color="auto"/>
                    <w:left w:val="none" w:sz="0" w:space="0" w:color="auto"/>
                    <w:bottom w:val="none" w:sz="0" w:space="0" w:color="auto"/>
                    <w:right w:val="none" w:sz="0" w:space="0" w:color="auto"/>
                  </w:divBdr>
                  <w:divsChild>
                    <w:div w:id="2027974247">
                      <w:marLeft w:val="0"/>
                      <w:marRight w:val="0"/>
                      <w:marTop w:val="0"/>
                      <w:marBottom w:val="0"/>
                      <w:divBdr>
                        <w:top w:val="none" w:sz="0" w:space="0" w:color="auto"/>
                        <w:left w:val="none" w:sz="0" w:space="0" w:color="auto"/>
                        <w:bottom w:val="none" w:sz="0" w:space="0" w:color="auto"/>
                        <w:right w:val="none" w:sz="0" w:space="0" w:color="auto"/>
                      </w:divBdr>
                    </w:div>
                  </w:divsChild>
                </w:div>
                <w:div w:id="1705518129">
                  <w:marLeft w:val="0"/>
                  <w:marRight w:val="0"/>
                  <w:marTop w:val="0"/>
                  <w:marBottom w:val="0"/>
                  <w:divBdr>
                    <w:top w:val="none" w:sz="0" w:space="0" w:color="auto"/>
                    <w:left w:val="none" w:sz="0" w:space="0" w:color="auto"/>
                    <w:bottom w:val="none" w:sz="0" w:space="0" w:color="auto"/>
                    <w:right w:val="none" w:sz="0" w:space="0" w:color="auto"/>
                  </w:divBdr>
                </w:div>
                <w:div w:id="2120178665">
                  <w:marLeft w:val="0"/>
                  <w:marRight w:val="0"/>
                  <w:marTop w:val="0"/>
                  <w:marBottom w:val="0"/>
                  <w:divBdr>
                    <w:top w:val="none" w:sz="0" w:space="0" w:color="auto"/>
                    <w:left w:val="none" w:sz="0" w:space="0" w:color="auto"/>
                    <w:bottom w:val="none" w:sz="0" w:space="0" w:color="auto"/>
                    <w:right w:val="none" w:sz="0" w:space="0" w:color="auto"/>
                  </w:divBdr>
                  <w:divsChild>
                    <w:div w:id="276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7142">
          <w:marLeft w:val="0"/>
          <w:marRight w:val="0"/>
          <w:marTop w:val="0"/>
          <w:marBottom w:val="0"/>
          <w:divBdr>
            <w:top w:val="none" w:sz="0" w:space="0" w:color="auto"/>
            <w:left w:val="none" w:sz="0" w:space="0" w:color="auto"/>
            <w:bottom w:val="none" w:sz="0" w:space="0" w:color="auto"/>
            <w:right w:val="none" w:sz="0" w:space="0" w:color="auto"/>
          </w:divBdr>
          <w:divsChild>
            <w:div w:id="1515918021">
              <w:marLeft w:val="0"/>
              <w:marRight w:val="0"/>
              <w:marTop w:val="0"/>
              <w:marBottom w:val="0"/>
              <w:divBdr>
                <w:top w:val="none" w:sz="0" w:space="0" w:color="auto"/>
                <w:left w:val="none" w:sz="0" w:space="0" w:color="auto"/>
                <w:bottom w:val="none" w:sz="0" w:space="0" w:color="auto"/>
                <w:right w:val="none" w:sz="0" w:space="0" w:color="auto"/>
              </w:divBdr>
              <w:divsChild>
                <w:div w:id="1074358719">
                  <w:marLeft w:val="0"/>
                  <w:marRight w:val="0"/>
                  <w:marTop w:val="0"/>
                  <w:marBottom w:val="0"/>
                  <w:divBdr>
                    <w:top w:val="none" w:sz="0" w:space="0" w:color="auto"/>
                    <w:left w:val="none" w:sz="0" w:space="0" w:color="auto"/>
                    <w:bottom w:val="none" w:sz="0" w:space="0" w:color="auto"/>
                    <w:right w:val="none" w:sz="0" w:space="0" w:color="auto"/>
                  </w:divBdr>
                  <w:divsChild>
                    <w:div w:id="16489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7654">
          <w:marLeft w:val="0"/>
          <w:marRight w:val="0"/>
          <w:marTop w:val="0"/>
          <w:marBottom w:val="0"/>
          <w:divBdr>
            <w:top w:val="none" w:sz="0" w:space="0" w:color="auto"/>
            <w:left w:val="none" w:sz="0" w:space="0" w:color="auto"/>
            <w:bottom w:val="none" w:sz="0" w:space="0" w:color="auto"/>
            <w:right w:val="none" w:sz="0" w:space="0" w:color="auto"/>
          </w:divBdr>
          <w:divsChild>
            <w:div w:id="2074116020">
              <w:marLeft w:val="0"/>
              <w:marRight w:val="0"/>
              <w:marTop w:val="0"/>
              <w:marBottom w:val="0"/>
              <w:divBdr>
                <w:top w:val="none" w:sz="0" w:space="0" w:color="auto"/>
                <w:left w:val="none" w:sz="0" w:space="0" w:color="auto"/>
                <w:bottom w:val="none" w:sz="0" w:space="0" w:color="auto"/>
                <w:right w:val="none" w:sz="0" w:space="0" w:color="auto"/>
              </w:divBdr>
              <w:divsChild>
                <w:div w:id="1395424721">
                  <w:marLeft w:val="0"/>
                  <w:marRight w:val="0"/>
                  <w:marTop w:val="0"/>
                  <w:marBottom w:val="0"/>
                  <w:divBdr>
                    <w:top w:val="none" w:sz="0" w:space="0" w:color="auto"/>
                    <w:left w:val="none" w:sz="0" w:space="0" w:color="auto"/>
                    <w:bottom w:val="none" w:sz="0" w:space="0" w:color="auto"/>
                    <w:right w:val="none" w:sz="0" w:space="0" w:color="auto"/>
                  </w:divBdr>
                  <w:divsChild>
                    <w:div w:id="1215581155">
                      <w:marLeft w:val="0"/>
                      <w:marRight w:val="0"/>
                      <w:marTop w:val="0"/>
                      <w:marBottom w:val="0"/>
                      <w:divBdr>
                        <w:top w:val="none" w:sz="0" w:space="0" w:color="auto"/>
                        <w:left w:val="none" w:sz="0" w:space="0" w:color="auto"/>
                        <w:bottom w:val="none" w:sz="0" w:space="0" w:color="auto"/>
                        <w:right w:val="none" w:sz="0" w:space="0" w:color="auto"/>
                      </w:divBdr>
                      <w:divsChild>
                        <w:div w:id="2113822595">
                          <w:marLeft w:val="0"/>
                          <w:marRight w:val="0"/>
                          <w:marTop w:val="0"/>
                          <w:marBottom w:val="0"/>
                          <w:divBdr>
                            <w:top w:val="none" w:sz="0" w:space="0" w:color="auto"/>
                            <w:left w:val="none" w:sz="0" w:space="0" w:color="auto"/>
                            <w:bottom w:val="none" w:sz="0" w:space="0" w:color="auto"/>
                            <w:right w:val="none" w:sz="0" w:space="0" w:color="auto"/>
                          </w:divBdr>
                          <w:divsChild>
                            <w:div w:id="1888645568">
                              <w:marLeft w:val="0"/>
                              <w:marRight w:val="0"/>
                              <w:marTop w:val="0"/>
                              <w:marBottom w:val="0"/>
                              <w:divBdr>
                                <w:top w:val="none" w:sz="0" w:space="0" w:color="auto"/>
                                <w:left w:val="none" w:sz="0" w:space="0" w:color="auto"/>
                                <w:bottom w:val="none" w:sz="0" w:space="0" w:color="auto"/>
                                <w:right w:val="none" w:sz="0" w:space="0" w:color="auto"/>
                              </w:divBdr>
                              <w:divsChild>
                                <w:div w:id="748422471">
                                  <w:marLeft w:val="0"/>
                                  <w:marRight w:val="0"/>
                                  <w:marTop w:val="0"/>
                                  <w:marBottom w:val="0"/>
                                  <w:divBdr>
                                    <w:top w:val="none" w:sz="0" w:space="0" w:color="auto"/>
                                    <w:left w:val="none" w:sz="0" w:space="0" w:color="auto"/>
                                    <w:bottom w:val="none" w:sz="0" w:space="0" w:color="auto"/>
                                    <w:right w:val="none" w:sz="0" w:space="0" w:color="auto"/>
                                  </w:divBdr>
                                  <w:divsChild>
                                    <w:div w:id="167061868">
                                      <w:marLeft w:val="0"/>
                                      <w:marRight w:val="0"/>
                                      <w:marTop w:val="0"/>
                                      <w:marBottom w:val="0"/>
                                      <w:divBdr>
                                        <w:top w:val="none" w:sz="0" w:space="0" w:color="auto"/>
                                        <w:left w:val="none" w:sz="0" w:space="0" w:color="auto"/>
                                        <w:bottom w:val="none" w:sz="0" w:space="0" w:color="auto"/>
                                        <w:right w:val="none" w:sz="0" w:space="0" w:color="auto"/>
                                      </w:divBdr>
                                      <w:divsChild>
                                        <w:div w:id="899286126">
                                          <w:marLeft w:val="0"/>
                                          <w:marRight w:val="0"/>
                                          <w:marTop w:val="0"/>
                                          <w:marBottom w:val="0"/>
                                          <w:divBdr>
                                            <w:top w:val="none" w:sz="0" w:space="0" w:color="auto"/>
                                            <w:left w:val="none" w:sz="0" w:space="0" w:color="auto"/>
                                            <w:bottom w:val="none" w:sz="0" w:space="0" w:color="auto"/>
                                            <w:right w:val="none" w:sz="0" w:space="0" w:color="auto"/>
                                          </w:divBdr>
                                          <w:divsChild>
                                            <w:div w:id="10132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4572">
                      <w:marLeft w:val="0"/>
                      <w:marRight w:val="0"/>
                      <w:marTop w:val="0"/>
                      <w:marBottom w:val="0"/>
                      <w:divBdr>
                        <w:top w:val="none" w:sz="0" w:space="0" w:color="auto"/>
                        <w:left w:val="none" w:sz="0" w:space="0" w:color="auto"/>
                        <w:bottom w:val="none" w:sz="0" w:space="0" w:color="auto"/>
                        <w:right w:val="none" w:sz="0" w:space="0" w:color="auto"/>
                      </w:divBdr>
                      <w:divsChild>
                        <w:div w:id="1777407215">
                          <w:marLeft w:val="0"/>
                          <w:marRight w:val="0"/>
                          <w:marTop w:val="0"/>
                          <w:marBottom w:val="0"/>
                          <w:divBdr>
                            <w:top w:val="none" w:sz="0" w:space="0" w:color="auto"/>
                            <w:left w:val="none" w:sz="0" w:space="0" w:color="auto"/>
                            <w:bottom w:val="none" w:sz="0" w:space="0" w:color="auto"/>
                            <w:right w:val="none" w:sz="0" w:space="0" w:color="auto"/>
                          </w:divBdr>
                          <w:divsChild>
                            <w:div w:id="17636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1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fLq3xypbXY" TargetMode="External"/><Relationship Id="rId13" Type="http://schemas.openxmlformats.org/officeDocument/2006/relationships/hyperlink" Target="https://dle.rae.es/marr&#243;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xpfUJKmeqXs" TargetMode="External"/><Relationship Id="rId12" Type="http://schemas.openxmlformats.org/officeDocument/2006/relationships/hyperlink" Target="https://unmpress.com/books/national-rhythms-african-roots/97808263294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iariolibre.com/actualidad/ciudad/bateyes-del-gran-santo-domingo-la-metamorfosis-1-4-AH135068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f.com/book.asp?id=9780813049199" TargetMode="External"/><Relationship Id="rId5" Type="http://schemas.openxmlformats.org/officeDocument/2006/relationships/footnotes" Target="footnotes.xml"/><Relationship Id="rId15" Type="http://schemas.openxmlformats.org/officeDocument/2006/relationships/hyperlink" Target="https://issuu.com/popularenlinea/docs/arquitectura_popular_en_baja" TargetMode="External"/><Relationship Id="rId10" Type="http://schemas.openxmlformats.org/officeDocument/2006/relationships/hyperlink" Target="http://buenamusica.com/ramon-torres/biograf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GbrPBX4WDQ4" TargetMode="External"/><Relationship Id="rId14" Type="http://schemas.openxmlformats.org/officeDocument/2006/relationships/hyperlink" Target="https://www.merriam-webster.com/dictionary/barracoo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youtu.be/uEHRy1SX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Villodas, Melissa Lydia</dc:creator>
  <cp:keywords/>
  <dc:description/>
  <cp:lastModifiedBy>Villodas, Melissa Lydia</cp:lastModifiedBy>
  <cp:revision>1</cp:revision>
  <dcterms:created xsi:type="dcterms:W3CDTF">2021-06-29T03:43:00Z</dcterms:created>
  <dcterms:modified xsi:type="dcterms:W3CDTF">2021-06-29T04:00:00Z</dcterms:modified>
</cp:coreProperties>
</file>