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E7ECB" w14:textId="31FF0EFF" w:rsidR="00DF4F96" w:rsidRDefault="00FF246D" w:rsidP="00DF4F96">
      <w:pPr>
        <w:spacing w:after="0" w:line="276" w:lineRule="auto"/>
        <w:rPr>
          <w:rFonts w:ascii="Proxima Nova" w:eastAsia="Proxima Nova" w:hAnsi="Proxima Nova" w:cs="Proxima Nova"/>
          <w:b/>
          <w:color w:val="7BADD3"/>
          <w:sz w:val="48"/>
          <w:szCs w:val="48"/>
        </w:rPr>
      </w:pPr>
      <w:r>
        <w:rPr>
          <w:rFonts w:ascii="Proxima Nova" w:eastAsia="Proxima Nova" w:hAnsi="Proxima Nova" w:cs="Proxima Nova"/>
          <w:b/>
          <w:bCs/>
          <w:color w:val="7BADD3"/>
          <w:sz w:val="48"/>
          <w:szCs w:val="48"/>
        </w:rPr>
        <w:t>OUTREACH &amp; EVENTS</w:t>
      </w:r>
      <w:r w:rsidRPr="03C66FF3">
        <w:rPr>
          <w:rFonts w:ascii="Proxima Nova" w:eastAsia="Proxima Nova" w:hAnsi="Proxima Nova" w:cs="Proxima Nova"/>
          <w:b/>
          <w:bCs/>
          <w:color w:val="7BADD3"/>
          <w:sz w:val="48"/>
          <w:szCs w:val="48"/>
        </w:rPr>
        <w:t xml:space="preserve"> MODULE</w:t>
      </w:r>
      <w:r w:rsidR="001949D9">
        <w:rPr>
          <w:rFonts w:ascii="Proxima Nova" w:eastAsia="Proxima Nova" w:hAnsi="Proxima Nova" w:cs="Proxima Nova"/>
          <w:b/>
          <w:bCs/>
          <w:color w:val="7BADD3"/>
          <w:sz w:val="48"/>
          <w:szCs w:val="48"/>
        </w:rPr>
        <w:t xml:space="preserve"> </w:t>
      </w:r>
    </w:p>
    <w:p w14:paraId="7986D2E1" w14:textId="02936843" w:rsidR="2288318C" w:rsidRDefault="2288318C" w:rsidP="2288318C">
      <w:pPr>
        <w:spacing w:after="0" w:line="276" w:lineRule="auto"/>
        <w:rPr>
          <w:rFonts w:ascii="Proxima Nova" w:eastAsia="Proxima Nova" w:hAnsi="Proxima Nova" w:cs="Proxima Nova"/>
          <w:b/>
          <w:bCs/>
          <w:color w:val="7BADD3"/>
          <w:sz w:val="48"/>
          <w:szCs w:val="48"/>
        </w:rPr>
      </w:pPr>
    </w:p>
    <w:p w14:paraId="407C84BC" w14:textId="77777777" w:rsidR="00DF4F96" w:rsidRDefault="00DF4F96" w:rsidP="00DF4F96">
      <w:pPr>
        <w:spacing w:after="0" w:line="276" w:lineRule="auto"/>
        <w:rPr>
          <w:rFonts w:ascii="Proxima Nova" w:eastAsia="Proxima Nova" w:hAnsi="Proxima Nova" w:cs="Proxima Nova"/>
        </w:rPr>
      </w:pPr>
    </w:p>
    <w:p w14:paraId="1B1D8200" w14:textId="77777777" w:rsidR="00DF4F96" w:rsidRDefault="00DF4F96" w:rsidP="00DF4F96">
      <w:pPr>
        <w:spacing w:after="0" w:line="276" w:lineRule="auto"/>
        <w:rPr>
          <w:rFonts w:ascii="Proxima Nova" w:eastAsia="Proxima Nova" w:hAnsi="Proxima Nova" w:cs="Proxima Nova"/>
          <w:b/>
          <w:color w:val="70AD47"/>
          <w:sz w:val="36"/>
          <w:szCs w:val="36"/>
        </w:rPr>
      </w:pPr>
      <w:r>
        <w:rPr>
          <w:rFonts w:ascii="Proxima Nova" w:eastAsia="Proxima Nova" w:hAnsi="Proxima Nova" w:cs="Proxima Nova"/>
          <w:b/>
          <w:color w:val="70AD47"/>
          <w:sz w:val="36"/>
          <w:szCs w:val="36"/>
        </w:rPr>
        <w:t>The Important Role of Outreach and Events in a Green Office (GO)</w:t>
      </w:r>
    </w:p>
    <w:p w14:paraId="56110706" w14:textId="494A3E6C" w:rsidR="00DF4F96" w:rsidRDefault="2C1E804B" w:rsidP="00DF4F96">
      <w:pPr>
        <w:spacing w:after="0" w:line="276" w:lineRule="auto"/>
        <w:rPr>
          <w:rFonts w:ascii="Franklin Gothic" w:eastAsia="Franklin Gothic" w:hAnsi="Franklin Gothic" w:cs="Franklin Gothic"/>
        </w:rPr>
      </w:pPr>
      <w:r w:rsidRPr="5231A5A9">
        <w:rPr>
          <w:rFonts w:ascii="Franklin Gothic" w:eastAsia="Franklin Gothic" w:hAnsi="Franklin Gothic" w:cs="Franklin Gothic"/>
        </w:rPr>
        <w:t>P</w:t>
      </w:r>
      <w:r w:rsidR="00DF4F96" w:rsidRPr="5231A5A9">
        <w:rPr>
          <w:rFonts w:ascii="Franklin Gothic" w:eastAsia="Franklin Gothic" w:hAnsi="Franklin Gothic" w:cs="Franklin Gothic"/>
        </w:rPr>
        <w:t xml:space="preserve">articipation in the </w:t>
      </w:r>
      <w:r w:rsidR="0AD1383B" w:rsidRPr="5231A5A9">
        <w:rPr>
          <w:rFonts w:ascii="Franklin Gothic" w:eastAsia="Franklin Gothic" w:hAnsi="Franklin Gothic" w:cs="Franklin Gothic"/>
        </w:rPr>
        <w:t xml:space="preserve">Green Office </w:t>
      </w:r>
      <w:r w:rsidR="00DF4F96" w:rsidRPr="5231A5A9">
        <w:rPr>
          <w:rFonts w:ascii="Franklin Gothic" w:eastAsia="Franklin Gothic" w:hAnsi="Franklin Gothic" w:cs="Franklin Gothic"/>
        </w:rPr>
        <w:t xml:space="preserve">Program through </w:t>
      </w:r>
      <w:r w:rsidR="55491F0A" w:rsidRPr="5231A5A9">
        <w:rPr>
          <w:rFonts w:ascii="Franklin Gothic" w:eastAsia="Franklin Gothic" w:hAnsi="Franklin Gothic" w:cs="Franklin Gothic"/>
        </w:rPr>
        <w:t>outreach and e</w:t>
      </w:r>
      <w:r w:rsidR="00DF4F96" w:rsidRPr="5231A5A9">
        <w:rPr>
          <w:rFonts w:ascii="Franklin Gothic" w:eastAsia="Franklin Gothic" w:hAnsi="Franklin Gothic" w:cs="Franklin Gothic"/>
        </w:rPr>
        <w:t xml:space="preserve">vents </w:t>
      </w:r>
      <w:r w:rsidR="1872BD82" w:rsidRPr="5231A5A9">
        <w:rPr>
          <w:rFonts w:ascii="Franklin Gothic" w:eastAsia="Franklin Gothic" w:hAnsi="Franklin Gothic" w:cs="Franklin Gothic"/>
        </w:rPr>
        <w:t>can result in far-reaching benefits</w:t>
      </w:r>
      <w:r w:rsidR="00DF4F96" w:rsidRPr="5231A5A9">
        <w:rPr>
          <w:rFonts w:ascii="Franklin Gothic" w:eastAsia="Franklin Gothic" w:hAnsi="Franklin Gothic" w:cs="Franklin Gothic"/>
        </w:rPr>
        <w:t xml:space="preserve"> by encouraging your co-workers to work together toward the goal of a more sustainable workplace</w:t>
      </w:r>
      <w:r w:rsidR="32625DCA" w:rsidRPr="5231A5A9">
        <w:rPr>
          <w:rFonts w:ascii="Franklin Gothic" w:eastAsia="Franklin Gothic" w:hAnsi="Franklin Gothic" w:cs="Franklin Gothic"/>
        </w:rPr>
        <w:t xml:space="preserve">. </w:t>
      </w:r>
      <w:r w:rsidR="09A687B5" w:rsidRPr="5231A5A9">
        <w:rPr>
          <w:rFonts w:ascii="Franklin Gothic" w:eastAsia="Franklin Gothic" w:hAnsi="Franklin Gothic" w:cs="Franklin Gothic"/>
        </w:rPr>
        <w:t xml:space="preserve"> </w:t>
      </w:r>
      <w:r w:rsidR="00DF4F96" w:rsidRPr="5231A5A9">
        <w:rPr>
          <w:rFonts w:ascii="Franklin Gothic" w:eastAsia="Franklin Gothic" w:hAnsi="Franklin Gothic" w:cs="Franklin Gothic"/>
        </w:rPr>
        <w:t xml:space="preserve">Intra-office events are a great way to apply knowledge from previous </w:t>
      </w:r>
      <w:r w:rsidR="00A26AEF" w:rsidRPr="5231A5A9">
        <w:rPr>
          <w:rFonts w:ascii="Franklin Gothic" w:eastAsia="Franklin Gothic" w:hAnsi="Franklin Gothic" w:cs="Franklin Gothic"/>
        </w:rPr>
        <w:t>module</w:t>
      </w:r>
      <w:r w:rsidR="00DF4F96" w:rsidRPr="5231A5A9">
        <w:rPr>
          <w:rFonts w:ascii="Franklin Gothic" w:eastAsia="Franklin Gothic" w:hAnsi="Franklin Gothic" w:cs="Franklin Gothic"/>
        </w:rPr>
        <w:t xml:space="preserve">s and educate co-workers on sustainable themes. </w:t>
      </w:r>
    </w:p>
    <w:p w14:paraId="664766E4" w14:textId="77777777" w:rsidR="00DF4F96" w:rsidRDefault="00DF4F96" w:rsidP="00DF4F96">
      <w:pPr>
        <w:spacing w:after="0" w:line="276" w:lineRule="auto"/>
        <w:rPr>
          <w:rFonts w:ascii="Franklin Gothic" w:eastAsia="Franklin Gothic" w:hAnsi="Franklin Gothic" w:cs="Franklin Gothic"/>
        </w:rPr>
      </w:pPr>
    </w:p>
    <w:p w14:paraId="5C432061" w14:textId="1F3515FE" w:rsidR="00DF4F96" w:rsidRDefault="00DF4F96" w:rsidP="00DF4F96">
      <w:pPr>
        <w:spacing w:after="0" w:line="276" w:lineRule="auto"/>
        <w:rPr>
          <w:rFonts w:ascii="Franklin Gothic" w:eastAsia="Franklin Gothic" w:hAnsi="Franklin Gothic" w:cs="Franklin Gothic"/>
        </w:rPr>
      </w:pPr>
      <w:r w:rsidRPr="5231A5A9">
        <w:rPr>
          <w:rFonts w:ascii="Franklin Gothic" w:eastAsia="Franklin Gothic" w:hAnsi="Franklin Gothic" w:cs="Franklin Gothic"/>
        </w:rPr>
        <w:t>The G</w:t>
      </w:r>
      <w:r w:rsidR="5E57B1F1" w:rsidRPr="5231A5A9">
        <w:rPr>
          <w:rFonts w:ascii="Franklin Gothic" w:eastAsia="Franklin Gothic" w:hAnsi="Franklin Gothic" w:cs="Franklin Gothic"/>
        </w:rPr>
        <w:t xml:space="preserve">reen Office </w:t>
      </w:r>
      <w:r w:rsidRPr="5231A5A9">
        <w:rPr>
          <w:rFonts w:ascii="Franklin Gothic" w:eastAsia="Franklin Gothic" w:hAnsi="Franklin Gothic" w:cs="Franklin Gothic"/>
        </w:rPr>
        <w:t>Program needs your help to get the word out to the over 1</w:t>
      </w:r>
      <w:r w:rsidR="594CE682" w:rsidRPr="5231A5A9">
        <w:rPr>
          <w:rFonts w:ascii="Franklin Gothic" w:eastAsia="Franklin Gothic" w:hAnsi="Franklin Gothic" w:cs="Franklin Gothic"/>
        </w:rPr>
        <w:t>3</w:t>
      </w:r>
      <w:r w:rsidRPr="5231A5A9">
        <w:rPr>
          <w:rFonts w:ascii="Franklin Gothic" w:eastAsia="Franklin Gothic" w:hAnsi="Franklin Gothic" w:cs="Franklin Gothic"/>
        </w:rPr>
        <w:t xml:space="preserve">,000 UNC employees spread between different divisions, schools, and departments. </w:t>
      </w:r>
      <w:r w:rsidR="3DAA248A" w:rsidRPr="5231A5A9">
        <w:rPr>
          <w:rFonts w:ascii="Franklin Gothic" w:eastAsia="Franklin Gothic" w:hAnsi="Franklin Gothic" w:cs="Franklin Gothic"/>
        </w:rPr>
        <w:t xml:space="preserve">Events that include other departments can set an example for those outside your workspace on how to hold sustainable events. </w:t>
      </w:r>
      <w:r w:rsidRPr="5231A5A9">
        <w:rPr>
          <w:rFonts w:ascii="Franklin Gothic" w:eastAsia="Franklin Gothic" w:hAnsi="Franklin Gothic" w:cs="Franklin Gothic"/>
        </w:rPr>
        <w:t xml:space="preserve">Together, we can make a difference and move the needle on the </w:t>
      </w:r>
      <w:r w:rsidR="003E6745" w:rsidRPr="5231A5A9">
        <w:rPr>
          <w:rFonts w:ascii="Franklin Gothic" w:eastAsia="Franklin Gothic" w:hAnsi="Franklin Gothic" w:cs="Franklin Gothic"/>
        </w:rPr>
        <w:t>Sustainable Carolina</w:t>
      </w:r>
      <w:r w:rsidRPr="5231A5A9">
        <w:rPr>
          <w:rFonts w:ascii="Franklin Gothic" w:eastAsia="Franklin Gothic" w:hAnsi="Franklin Gothic" w:cs="Franklin Gothic"/>
        </w:rPr>
        <w:t xml:space="preserve"> goals of net zero water use, zero waste to landfills, and net zero greenhouse gas emissions. </w:t>
      </w:r>
    </w:p>
    <w:p w14:paraId="163E0421" w14:textId="77777777" w:rsidR="00DF4F96" w:rsidRDefault="00DF4F96" w:rsidP="00DF4F96">
      <w:pPr>
        <w:spacing w:after="0" w:line="276" w:lineRule="auto"/>
        <w:rPr>
          <w:rFonts w:ascii="Proxima Nova" w:eastAsia="Proxima Nova" w:hAnsi="Proxima Nova" w:cs="Proxima Nova"/>
        </w:rPr>
      </w:pPr>
    </w:p>
    <w:p w14:paraId="64312620" w14:textId="77777777" w:rsidR="00DF4F96" w:rsidRDefault="00DF4F96" w:rsidP="00DF4F96">
      <w:pPr>
        <w:spacing w:after="0" w:line="276" w:lineRule="auto"/>
        <w:rPr>
          <w:rFonts w:ascii="Proxima Nova" w:eastAsia="Proxima Nova" w:hAnsi="Proxima Nova" w:cs="Proxima Nova"/>
        </w:rPr>
      </w:pPr>
    </w:p>
    <w:p w14:paraId="4C90860C" w14:textId="77777777" w:rsidR="00DF4F96" w:rsidRDefault="00DF4F96" w:rsidP="00DF4F96">
      <w:pPr>
        <w:spacing w:after="0" w:line="276" w:lineRule="auto"/>
        <w:rPr>
          <w:rFonts w:ascii="Proxima Nova" w:eastAsia="Proxima Nova" w:hAnsi="Proxima Nova" w:cs="Proxima Nova"/>
          <w:b/>
          <w:sz w:val="36"/>
          <w:szCs w:val="36"/>
        </w:rPr>
      </w:pPr>
      <w:r>
        <w:rPr>
          <w:rFonts w:ascii="Proxima Nova" w:eastAsia="Proxima Nova" w:hAnsi="Proxima Nova" w:cs="Proxima Nova"/>
          <w:b/>
          <w:color w:val="70AD47"/>
          <w:sz w:val="36"/>
          <w:szCs w:val="36"/>
        </w:rPr>
        <w:t>What are Sustainable Events?</w:t>
      </w:r>
    </w:p>
    <w:p w14:paraId="5F734DD4" w14:textId="146ECCC1" w:rsidR="00DF4F96" w:rsidRDefault="00DF4F96" w:rsidP="00DF4F96">
      <w:pPr>
        <w:spacing w:after="0" w:line="276" w:lineRule="auto"/>
        <w:rPr>
          <w:rFonts w:ascii="Franklin Gothic" w:eastAsia="Franklin Gothic" w:hAnsi="Franklin Gothic" w:cs="Franklin Gothic"/>
        </w:rPr>
      </w:pPr>
      <w:r w:rsidRPr="5231A5A9">
        <w:rPr>
          <w:rFonts w:ascii="Franklin Gothic" w:eastAsia="Franklin Gothic" w:hAnsi="Franklin Gothic" w:cs="Franklin Gothic"/>
        </w:rPr>
        <w:t xml:space="preserve">From holidays to </w:t>
      </w:r>
      <w:r w:rsidR="0919083D" w:rsidRPr="5231A5A9">
        <w:rPr>
          <w:rFonts w:ascii="Franklin Gothic" w:eastAsia="Franklin Gothic" w:hAnsi="Franklin Gothic" w:cs="Franklin Gothic"/>
        </w:rPr>
        <w:t xml:space="preserve">recognition events and </w:t>
      </w:r>
      <w:r w:rsidRPr="5231A5A9">
        <w:rPr>
          <w:rFonts w:ascii="Franklin Gothic" w:eastAsia="Franklin Gothic" w:hAnsi="Franklin Gothic" w:cs="Franklin Gothic"/>
        </w:rPr>
        <w:t xml:space="preserve">birthdays </w:t>
      </w:r>
      <w:r w:rsidR="56FD2052" w:rsidRPr="5231A5A9">
        <w:rPr>
          <w:rFonts w:ascii="Franklin Gothic" w:eastAsia="Franklin Gothic" w:hAnsi="Franklin Gothic" w:cs="Franklin Gothic"/>
        </w:rPr>
        <w:t>to</w:t>
      </w:r>
      <w:r w:rsidRPr="5231A5A9">
        <w:rPr>
          <w:rFonts w:ascii="Franklin Gothic" w:eastAsia="Franklin Gothic" w:hAnsi="Franklin Gothic" w:cs="Franklin Gothic"/>
        </w:rPr>
        <w:t xml:space="preserve"> retirement parties, there are plenty of chances to spread the word about and make progress on </w:t>
      </w:r>
      <w:r w:rsidR="6D0B5028" w:rsidRPr="5231A5A9">
        <w:rPr>
          <w:rFonts w:ascii="Franklin Gothic" w:eastAsia="Franklin Gothic" w:hAnsi="Franklin Gothic" w:cs="Franklin Gothic"/>
        </w:rPr>
        <w:t xml:space="preserve">sustainable </w:t>
      </w:r>
      <w:r w:rsidRPr="5231A5A9">
        <w:rPr>
          <w:rFonts w:ascii="Franklin Gothic" w:eastAsia="Franklin Gothic" w:hAnsi="Franklin Gothic" w:cs="Franklin Gothic"/>
        </w:rPr>
        <w:t xml:space="preserve">office events. </w:t>
      </w:r>
      <w:r w:rsidR="148E3C9E" w:rsidRPr="5231A5A9">
        <w:rPr>
          <w:rFonts w:ascii="Franklin Gothic" w:eastAsia="Franklin Gothic" w:hAnsi="Franklin Gothic" w:cs="Franklin Gothic"/>
        </w:rPr>
        <w:t>Y</w:t>
      </w:r>
      <w:r w:rsidRPr="5231A5A9">
        <w:rPr>
          <w:rFonts w:ascii="Franklin Gothic" w:eastAsia="Franklin Gothic" w:hAnsi="Franklin Gothic" w:cs="Franklin Gothic"/>
        </w:rPr>
        <w:t>ou may even choose to c</w:t>
      </w:r>
      <w:r w:rsidR="69EEE7C3" w:rsidRPr="5231A5A9">
        <w:rPr>
          <w:rFonts w:ascii="Franklin Gothic" w:eastAsia="Franklin Gothic" w:hAnsi="Franklin Gothic" w:cs="Franklin Gothic"/>
        </w:rPr>
        <w:t xml:space="preserve">reate </w:t>
      </w:r>
      <w:r w:rsidRPr="5231A5A9">
        <w:rPr>
          <w:rFonts w:ascii="Franklin Gothic" w:eastAsia="Franklin Gothic" w:hAnsi="Franklin Gothic" w:cs="Franklin Gothic"/>
        </w:rPr>
        <w:t xml:space="preserve">a completely new event to </w:t>
      </w:r>
      <w:r w:rsidR="241CD799" w:rsidRPr="5231A5A9">
        <w:rPr>
          <w:rFonts w:ascii="Franklin Gothic" w:eastAsia="Franklin Gothic" w:hAnsi="Franklin Gothic" w:cs="Franklin Gothic"/>
        </w:rPr>
        <w:t>highlight</w:t>
      </w:r>
      <w:r w:rsidRPr="5231A5A9">
        <w:rPr>
          <w:rFonts w:ascii="Franklin Gothic" w:eastAsia="Franklin Gothic" w:hAnsi="Franklin Gothic" w:cs="Franklin Gothic"/>
        </w:rPr>
        <w:t xml:space="preserve"> a specific sustainability theme or GO achievement. Either way, there are two key things to </w:t>
      </w:r>
      <w:r w:rsidR="505520DD" w:rsidRPr="5231A5A9">
        <w:rPr>
          <w:rFonts w:ascii="Franklin Gothic" w:eastAsia="Franklin Gothic" w:hAnsi="Franklin Gothic" w:cs="Franklin Gothic"/>
        </w:rPr>
        <w:t>consider</w:t>
      </w:r>
      <w:r w:rsidRPr="5231A5A9">
        <w:rPr>
          <w:rFonts w:ascii="Franklin Gothic" w:eastAsia="Franklin Gothic" w:hAnsi="Franklin Gothic" w:cs="Franklin Gothic"/>
        </w:rPr>
        <w:t xml:space="preserve"> when hosting a sustainable event: sustainable themes and sustainable design elements.</w:t>
      </w:r>
    </w:p>
    <w:p w14:paraId="657DA531" w14:textId="77777777" w:rsidR="00DF4F96" w:rsidRDefault="00DF4F96" w:rsidP="00DF4F96">
      <w:pPr>
        <w:spacing w:after="0" w:line="276" w:lineRule="auto"/>
        <w:rPr>
          <w:rFonts w:ascii="Proxima Nova" w:eastAsia="Proxima Nova" w:hAnsi="Proxima Nova" w:cs="Proxima Nova"/>
        </w:rPr>
      </w:pPr>
    </w:p>
    <w:p w14:paraId="20372736" w14:textId="77777777" w:rsidR="00DF4F96" w:rsidRDefault="00DF4F96" w:rsidP="00DF4F96">
      <w:pPr>
        <w:spacing w:after="0" w:line="276" w:lineRule="auto"/>
        <w:rPr>
          <w:rFonts w:ascii="Proxima Nova" w:eastAsia="Proxima Nova" w:hAnsi="Proxima Nova" w:cs="Proxima Nova"/>
        </w:rPr>
      </w:pPr>
      <w:r>
        <w:rPr>
          <w:rFonts w:ascii="Proxima Nova" w:eastAsia="Proxima Nova" w:hAnsi="Proxima Nova" w:cs="Proxima Nova"/>
          <w:b/>
          <w:color w:val="7BADD3"/>
          <w:sz w:val="28"/>
          <w:szCs w:val="28"/>
        </w:rPr>
        <w:t>Sustainable Themes</w:t>
      </w:r>
    </w:p>
    <w:p w14:paraId="7EE8175C" w14:textId="6152E259" w:rsidR="00DF4F96" w:rsidRDefault="00DF4F96" w:rsidP="00DF4F96">
      <w:pPr>
        <w:spacing w:after="0" w:line="276" w:lineRule="auto"/>
        <w:rPr>
          <w:rFonts w:ascii="Franklin Gothic" w:eastAsia="Franklin Gothic" w:hAnsi="Franklin Gothic" w:cs="Franklin Gothic"/>
        </w:rPr>
      </w:pPr>
      <w:r w:rsidRPr="5231A5A9">
        <w:rPr>
          <w:rFonts w:ascii="Franklin Gothic" w:eastAsia="Franklin Gothic" w:hAnsi="Franklin Gothic" w:cs="Franklin Gothic"/>
        </w:rPr>
        <w:t xml:space="preserve">Events may be considered sustainable if they aim to teach attendees about topics related to general, personal, or office sustainability. Within </w:t>
      </w:r>
      <w:r w:rsidR="003E6745" w:rsidRPr="5231A5A9">
        <w:rPr>
          <w:rFonts w:ascii="Franklin Gothic" w:eastAsia="Franklin Gothic" w:hAnsi="Franklin Gothic" w:cs="Franklin Gothic"/>
        </w:rPr>
        <w:t>Sustainable Carolina</w:t>
      </w:r>
      <w:r w:rsidRPr="5231A5A9">
        <w:rPr>
          <w:rFonts w:ascii="Franklin Gothic" w:eastAsia="Franklin Gothic" w:hAnsi="Franklin Gothic" w:cs="Franklin Gothic"/>
        </w:rPr>
        <w:t xml:space="preserve">, sustainable themed events around our goals of water, waste, and zero greenhouse gas emissions might look like: </w:t>
      </w:r>
      <w:r w:rsidR="169689BE" w:rsidRPr="5231A5A9">
        <w:rPr>
          <w:rFonts w:ascii="Franklin Gothic" w:eastAsia="Franklin Gothic" w:hAnsi="Franklin Gothic" w:cs="Franklin Gothic"/>
        </w:rPr>
        <w:t>a</w:t>
      </w:r>
      <w:r w:rsidR="61846995" w:rsidRPr="5231A5A9">
        <w:rPr>
          <w:rFonts w:ascii="Franklin Gothic" w:eastAsia="Franklin Gothic" w:hAnsi="Franklin Gothic" w:cs="Franklin Gothic"/>
        </w:rPr>
        <w:t>n educational</w:t>
      </w:r>
      <w:r w:rsidR="169689BE" w:rsidRPr="5231A5A9">
        <w:rPr>
          <w:rFonts w:ascii="Franklin Gothic" w:eastAsia="Franklin Gothic" w:hAnsi="Franklin Gothic" w:cs="Franklin Gothic"/>
        </w:rPr>
        <w:t xml:space="preserve"> water use event on Earth Day</w:t>
      </w:r>
      <w:r w:rsidRPr="5231A5A9">
        <w:rPr>
          <w:rFonts w:ascii="Franklin Gothic" w:eastAsia="Franklin Gothic" w:hAnsi="Franklin Gothic" w:cs="Franklin Gothic"/>
        </w:rPr>
        <w:t xml:space="preserve">, kicking off a new compost program by demonstrating the process and what can be composted, or hosting a local, organic potluck. </w:t>
      </w:r>
    </w:p>
    <w:p w14:paraId="28D50EF9" w14:textId="77777777" w:rsidR="00DF4F96" w:rsidRDefault="00DF4F96" w:rsidP="00DF4F96">
      <w:pPr>
        <w:spacing w:after="0" w:line="276" w:lineRule="auto"/>
        <w:rPr>
          <w:rFonts w:ascii="Franklin Gothic" w:eastAsia="Franklin Gothic" w:hAnsi="Franklin Gothic" w:cs="Franklin Gothic"/>
        </w:rPr>
      </w:pPr>
    </w:p>
    <w:p w14:paraId="10AC2553" w14:textId="15E58E65" w:rsidR="00DF4F96" w:rsidRDefault="00DF4F96" w:rsidP="00DF4F96">
      <w:pPr>
        <w:spacing w:after="0" w:line="276" w:lineRule="auto"/>
        <w:rPr>
          <w:rFonts w:ascii="Franklin Gothic" w:eastAsia="Franklin Gothic" w:hAnsi="Franklin Gothic" w:cs="Franklin Gothic"/>
        </w:rPr>
      </w:pPr>
      <w:r w:rsidRPr="5231A5A9">
        <w:rPr>
          <w:rFonts w:ascii="Franklin Gothic" w:eastAsia="Franklin Gothic" w:hAnsi="Franklin Gothic" w:cs="Franklin Gothic"/>
        </w:rPr>
        <w:t xml:space="preserve">It could also mean inviting a guest speaker to your next staff meeting or office lunch-’n-learn to teach your co-workers about </w:t>
      </w:r>
      <w:r w:rsidR="0FAEC9BF" w:rsidRPr="5231A5A9">
        <w:rPr>
          <w:rFonts w:ascii="Franklin Gothic" w:eastAsia="Franklin Gothic" w:hAnsi="Franklin Gothic" w:cs="Franklin Gothic"/>
        </w:rPr>
        <w:t xml:space="preserve">some relevant </w:t>
      </w:r>
      <w:r w:rsidRPr="5231A5A9">
        <w:rPr>
          <w:rFonts w:ascii="Franklin Gothic" w:eastAsia="Franklin Gothic" w:hAnsi="Franklin Gothic" w:cs="Franklin Gothic"/>
        </w:rPr>
        <w:t>sustainability</w:t>
      </w:r>
      <w:r w:rsidR="17B13196" w:rsidRPr="5231A5A9">
        <w:rPr>
          <w:rFonts w:ascii="Franklin Gothic" w:eastAsia="Franklin Gothic" w:hAnsi="Franklin Gothic" w:cs="Franklin Gothic"/>
        </w:rPr>
        <w:t xml:space="preserve"> topic</w:t>
      </w:r>
      <w:r w:rsidRPr="5231A5A9">
        <w:rPr>
          <w:rFonts w:ascii="Franklin Gothic" w:eastAsia="Franklin Gothic" w:hAnsi="Franklin Gothic" w:cs="Franklin Gothic"/>
        </w:rPr>
        <w:t xml:space="preserve">, </w:t>
      </w:r>
      <w:r w:rsidR="5326B178" w:rsidRPr="5231A5A9">
        <w:rPr>
          <w:rFonts w:ascii="Franklin Gothic" w:eastAsia="Franklin Gothic" w:hAnsi="Franklin Gothic" w:cs="Franklin Gothic"/>
        </w:rPr>
        <w:t xml:space="preserve">or </w:t>
      </w:r>
      <w:r w:rsidRPr="5231A5A9">
        <w:rPr>
          <w:rFonts w:ascii="Franklin Gothic" w:eastAsia="Franklin Gothic" w:hAnsi="Franklin Gothic" w:cs="Franklin Gothic"/>
        </w:rPr>
        <w:t>incorporating sustainability-related service, such as volunteering at an edible campus garden workday, into your next team-building day, or going on a tour of on-campus or off-campus sustainability features.</w:t>
      </w:r>
    </w:p>
    <w:p w14:paraId="3720A3D7" w14:textId="77777777" w:rsidR="00DF4F96" w:rsidRDefault="00DF4F96" w:rsidP="00DF4F96">
      <w:pPr>
        <w:spacing w:after="0" w:line="276" w:lineRule="auto"/>
        <w:rPr>
          <w:rFonts w:ascii="Franklin Gothic" w:eastAsia="Franklin Gothic" w:hAnsi="Franklin Gothic" w:cs="Franklin Gothic"/>
        </w:rPr>
      </w:pPr>
    </w:p>
    <w:p w14:paraId="7A3A3BE7" w14:textId="77777777" w:rsidR="00DF4F96" w:rsidRDefault="00DF4F96" w:rsidP="00DF4F96">
      <w:pPr>
        <w:spacing w:after="0" w:line="276" w:lineRule="auto"/>
        <w:rPr>
          <w:rFonts w:ascii="Proxima Nova" w:eastAsia="Proxima Nova" w:hAnsi="Proxima Nova" w:cs="Proxima Nova"/>
        </w:rPr>
      </w:pPr>
      <w:r>
        <w:rPr>
          <w:rFonts w:ascii="Proxima Nova" w:eastAsia="Proxima Nova" w:hAnsi="Proxima Nova" w:cs="Proxima Nova"/>
          <w:b/>
          <w:color w:val="7BADD3"/>
          <w:sz w:val="28"/>
          <w:szCs w:val="28"/>
        </w:rPr>
        <w:t>Sustainable Design Elements</w:t>
      </w:r>
    </w:p>
    <w:p w14:paraId="27191417" w14:textId="08C89787" w:rsidR="00DF4F96" w:rsidRDefault="00DF4F96" w:rsidP="3A52EBF3">
      <w:pPr>
        <w:spacing w:after="0" w:line="276" w:lineRule="auto"/>
        <w:rPr>
          <w:rFonts w:ascii="Franklin Gothic" w:eastAsia="Franklin Gothic" w:hAnsi="Franklin Gothic" w:cs="Franklin Gothic"/>
        </w:rPr>
      </w:pPr>
      <w:r w:rsidRPr="3A52EBF3">
        <w:rPr>
          <w:rFonts w:ascii="Franklin Gothic" w:eastAsia="Franklin Gothic" w:hAnsi="Franklin Gothic" w:cs="Franklin Gothic"/>
        </w:rPr>
        <w:lastRenderedPageBreak/>
        <w:t>Any event</w:t>
      </w:r>
      <w:r w:rsidR="4BE416E6" w:rsidRPr="3A52EBF3">
        <w:rPr>
          <w:rFonts w:ascii="Franklin Gothic" w:eastAsia="Franklin Gothic" w:hAnsi="Franklin Gothic" w:cs="Franklin Gothic"/>
        </w:rPr>
        <w:t xml:space="preserve"> </w:t>
      </w:r>
      <w:r w:rsidRPr="3A52EBF3">
        <w:rPr>
          <w:rFonts w:ascii="Franklin Gothic" w:eastAsia="Franklin Gothic" w:hAnsi="Franklin Gothic" w:cs="Franklin Gothic"/>
        </w:rPr>
        <w:t>can incorporate sustainable design elements that help to reduce</w:t>
      </w:r>
      <w:r w:rsidR="68231CA5" w:rsidRPr="3A52EBF3">
        <w:rPr>
          <w:rFonts w:ascii="Franklin Gothic" w:eastAsia="Franklin Gothic" w:hAnsi="Franklin Gothic" w:cs="Franklin Gothic"/>
        </w:rPr>
        <w:t xml:space="preserve"> its </w:t>
      </w:r>
      <w:r w:rsidR="6D15D66F" w:rsidRPr="3A52EBF3">
        <w:rPr>
          <w:rFonts w:ascii="Franklin Gothic" w:eastAsia="Franklin Gothic" w:hAnsi="Franklin Gothic" w:cs="Franklin Gothic"/>
        </w:rPr>
        <w:t>impact</w:t>
      </w:r>
      <w:r w:rsidRPr="3A52EBF3">
        <w:rPr>
          <w:rFonts w:ascii="Franklin Gothic" w:eastAsia="Franklin Gothic" w:hAnsi="Franklin Gothic" w:cs="Franklin Gothic"/>
        </w:rPr>
        <w:t xml:space="preserve">. </w:t>
      </w:r>
      <w:r w:rsidR="48585CD8" w:rsidRPr="3A52EBF3">
        <w:rPr>
          <w:rFonts w:ascii="Franklin Gothic" w:eastAsia="Franklin Gothic" w:hAnsi="Franklin Gothic" w:cs="Franklin Gothic"/>
        </w:rPr>
        <w:t>W</w:t>
      </w:r>
      <w:r w:rsidRPr="3A52EBF3">
        <w:rPr>
          <w:rFonts w:ascii="Franklin Gothic" w:eastAsia="Franklin Gothic" w:hAnsi="Franklin Gothic" w:cs="Franklin Gothic"/>
        </w:rPr>
        <w:t xml:space="preserve">e have simplified the Office of Waste Reduction and Recycling’s comprehensive </w:t>
      </w:r>
      <w:hyperlink r:id="rId8">
        <w:r w:rsidRPr="3A52EBF3">
          <w:rPr>
            <w:rFonts w:ascii="Franklin Gothic" w:eastAsia="Franklin Gothic" w:hAnsi="Franklin Gothic" w:cs="Franklin Gothic"/>
            <w:color w:val="0070C0"/>
            <w:u w:val="single"/>
          </w:rPr>
          <w:t>Green Events Program</w:t>
        </w:r>
      </w:hyperlink>
      <w:r w:rsidRPr="3A52EBF3">
        <w:rPr>
          <w:rFonts w:ascii="Franklin Gothic" w:eastAsia="Franklin Gothic" w:hAnsi="Franklin Gothic" w:cs="Franklin Gothic"/>
        </w:rPr>
        <w:t xml:space="preserve"> into four categories: food, waste, decorations and giveaways, and advertisements and handouts. Many of the themes discussed below are further developed and additional resources are provided in the </w:t>
      </w:r>
      <w:hyperlink r:id="rId9">
        <w:r w:rsidR="4868F9ED" w:rsidRPr="3A52EBF3">
          <w:rPr>
            <w:rStyle w:val="Hyperlink"/>
            <w:rFonts w:ascii="Franklin Gothic" w:eastAsia="Franklin Gothic" w:hAnsi="Franklin Gothic" w:cs="Franklin Gothic"/>
            <w:color w:val="0070C0"/>
          </w:rPr>
          <w:t>Procurement Module</w:t>
        </w:r>
      </w:hyperlink>
      <w:r w:rsidRPr="3A52EBF3">
        <w:rPr>
          <w:rFonts w:ascii="Franklin Gothic" w:eastAsia="Franklin Gothic" w:hAnsi="Franklin Gothic" w:cs="Franklin Gothic"/>
        </w:rPr>
        <w:t>.</w:t>
      </w:r>
    </w:p>
    <w:p w14:paraId="082483E9" w14:textId="77777777" w:rsidR="00DF4F96" w:rsidRDefault="00DF4F96" w:rsidP="00DF4F96">
      <w:pPr>
        <w:spacing w:after="0" w:line="276" w:lineRule="auto"/>
        <w:rPr>
          <w:rFonts w:ascii="Franklin Gothic" w:eastAsia="Franklin Gothic" w:hAnsi="Franklin Gothic" w:cs="Franklin Gothic"/>
        </w:rPr>
      </w:pPr>
    </w:p>
    <w:p w14:paraId="7BE5350B" w14:textId="77777777" w:rsidR="00DF4F96" w:rsidRDefault="00DF4F96" w:rsidP="6CE74171">
      <w:pPr>
        <w:spacing w:after="0" w:line="276" w:lineRule="auto"/>
        <w:rPr>
          <w:rFonts w:ascii="Proxima Nova" w:eastAsia="Proxima Nova" w:hAnsi="Proxima Nova" w:cs="Proxima Nova"/>
          <w:b/>
          <w:bCs/>
          <w:color w:val="70AD47"/>
        </w:rPr>
      </w:pPr>
      <w:r w:rsidRPr="5231A5A9">
        <w:rPr>
          <w:rFonts w:ascii="Proxima Nova" w:eastAsia="Proxima Nova" w:hAnsi="Proxima Nova" w:cs="Proxima Nova"/>
          <w:b/>
          <w:bCs/>
          <w:color w:val="6FAC47"/>
        </w:rPr>
        <w:t xml:space="preserve">Food </w:t>
      </w:r>
    </w:p>
    <w:p w14:paraId="698A409A" w14:textId="23ED18BF" w:rsidR="00DF4F96" w:rsidRDefault="00DF4F96" w:rsidP="6CE74171">
      <w:pPr>
        <w:numPr>
          <w:ilvl w:val="0"/>
          <w:numId w:val="6"/>
        </w:numPr>
        <w:spacing w:after="0" w:line="276" w:lineRule="auto"/>
        <w:rPr>
          <w:rFonts w:eastAsiaTheme="minorEastAsia"/>
        </w:rPr>
      </w:pPr>
      <w:r w:rsidRPr="6CE74171">
        <w:rPr>
          <w:rFonts w:ascii="Franklin Gothic" w:eastAsia="Franklin Gothic" w:hAnsi="Franklin Gothic" w:cs="Franklin Gothic"/>
        </w:rPr>
        <w:t>Purchase fair trade, local, and organic food</w:t>
      </w:r>
      <w:r w:rsidR="58B143AE" w:rsidRPr="6CE74171">
        <w:rPr>
          <w:rFonts w:ascii="Franklin Gothic" w:eastAsia="Franklin Gothic" w:hAnsi="Franklin Gothic" w:cs="Franklin Gothic"/>
        </w:rPr>
        <w:t>.</w:t>
      </w:r>
    </w:p>
    <w:p w14:paraId="23DDBB66" w14:textId="1522CA38" w:rsidR="00DF4F96" w:rsidRDefault="00DF4F96" w:rsidP="6CE74171">
      <w:pPr>
        <w:numPr>
          <w:ilvl w:val="0"/>
          <w:numId w:val="6"/>
        </w:numPr>
        <w:spacing w:after="0" w:line="276" w:lineRule="auto"/>
      </w:pPr>
      <w:r w:rsidRPr="6CE74171">
        <w:rPr>
          <w:rFonts w:ascii="Franklin Gothic" w:eastAsia="Franklin Gothic" w:hAnsi="Franklin Gothic" w:cs="Franklin Gothic"/>
        </w:rPr>
        <w:t>Offer vegetarian and vegan options. They require fewer environmental resources to produce.</w:t>
      </w:r>
    </w:p>
    <w:p w14:paraId="0C6B0CE1" w14:textId="773635A5" w:rsidR="00DF4F96" w:rsidRDefault="00DF4F96" w:rsidP="00DF4F96">
      <w:pPr>
        <w:numPr>
          <w:ilvl w:val="0"/>
          <w:numId w:val="6"/>
        </w:numPr>
        <w:spacing w:after="0" w:line="276" w:lineRule="auto"/>
        <w:rPr>
          <w:rFonts w:ascii="Franklin Gothic" w:eastAsia="Franklin Gothic" w:hAnsi="Franklin Gothic" w:cs="Franklin Gothic"/>
        </w:rPr>
      </w:pPr>
      <w:r w:rsidRPr="6CE74171">
        <w:rPr>
          <w:rFonts w:ascii="Franklin Gothic" w:eastAsia="Franklin Gothic" w:hAnsi="Franklin Gothic" w:cs="Franklin Gothic"/>
        </w:rPr>
        <w:t>Label food to highlight its sustainability</w:t>
      </w:r>
      <w:r w:rsidR="3E1AD69E" w:rsidRPr="6CE74171">
        <w:rPr>
          <w:rFonts w:ascii="Franklin Gothic" w:eastAsia="Franklin Gothic" w:hAnsi="Franklin Gothic" w:cs="Franklin Gothic"/>
        </w:rPr>
        <w:t xml:space="preserve">. </w:t>
      </w:r>
    </w:p>
    <w:p w14:paraId="01D9B888" w14:textId="77777777" w:rsidR="00DF4F96" w:rsidRDefault="00DF4F96" w:rsidP="00DF4F96">
      <w:pPr>
        <w:numPr>
          <w:ilvl w:val="0"/>
          <w:numId w:val="6"/>
        </w:numPr>
        <w:spacing w:after="0" w:line="276" w:lineRule="auto"/>
        <w:rPr>
          <w:rFonts w:ascii="Franklin Gothic" w:eastAsia="Franklin Gothic" w:hAnsi="Franklin Gothic" w:cs="Franklin Gothic"/>
        </w:rPr>
      </w:pPr>
      <w:r>
        <w:rPr>
          <w:rFonts w:ascii="Franklin Gothic" w:eastAsia="Franklin Gothic" w:hAnsi="Franklin Gothic" w:cs="Franklin Gothic"/>
        </w:rPr>
        <w:t xml:space="preserve">Serve buffet style (rather than boxed lunches) to avoid packaging. </w:t>
      </w:r>
    </w:p>
    <w:p w14:paraId="1888F401" w14:textId="77777777" w:rsidR="00DF4F96" w:rsidRDefault="00DF4F96" w:rsidP="00DF4F96">
      <w:pPr>
        <w:spacing w:after="0" w:line="276" w:lineRule="auto"/>
        <w:rPr>
          <w:rFonts w:ascii="Proxima Nova" w:eastAsia="Proxima Nova" w:hAnsi="Proxima Nova" w:cs="Proxima Nova"/>
          <w:b/>
          <w:color w:val="70AD47"/>
        </w:rPr>
      </w:pPr>
    </w:p>
    <w:p w14:paraId="59057F7D" w14:textId="77777777" w:rsidR="00DF4F96" w:rsidRDefault="00DF4F96" w:rsidP="00DF4F96">
      <w:pPr>
        <w:spacing w:after="0" w:line="276" w:lineRule="auto"/>
        <w:rPr>
          <w:rFonts w:ascii="Proxima Nova" w:eastAsia="Proxima Nova" w:hAnsi="Proxima Nova" w:cs="Proxima Nova"/>
          <w:b/>
          <w:color w:val="70AD47"/>
        </w:rPr>
      </w:pPr>
      <w:r>
        <w:rPr>
          <w:rFonts w:ascii="Proxima Nova" w:eastAsia="Proxima Nova" w:hAnsi="Proxima Nova" w:cs="Proxima Nova"/>
          <w:b/>
          <w:color w:val="70AD47"/>
        </w:rPr>
        <w:t>Waste</w:t>
      </w:r>
    </w:p>
    <w:p w14:paraId="42F8C6EF" w14:textId="77777777" w:rsidR="00DF4F96" w:rsidRDefault="00DF4F96" w:rsidP="00DF4F96">
      <w:pPr>
        <w:numPr>
          <w:ilvl w:val="0"/>
          <w:numId w:val="1"/>
        </w:numPr>
        <w:spacing w:after="0" w:line="276" w:lineRule="auto"/>
        <w:rPr>
          <w:rFonts w:ascii="Franklin Gothic" w:eastAsia="Franklin Gothic" w:hAnsi="Franklin Gothic" w:cs="Franklin Gothic"/>
        </w:rPr>
      </w:pPr>
      <w:r>
        <w:rPr>
          <w:rFonts w:ascii="Franklin Gothic" w:eastAsia="Franklin Gothic" w:hAnsi="Franklin Gothic" w:cs="Franklin Gothic"/>
        </w:rPr>
        <w:t xml:space="preserve">Arrange to donate any leftover food. </w:t>
      </w:r>
    </w:p>
    <w:p w14:paraId="5CF4A793" w14:textId="62A69519" w:rsidR="00DF4F96" w:rsidRDefault="00DF4F96" w:rsidP="00DF4F96">
      <w:pPr>
        <w:numPr>
          <w:ilvl w:val="0"/>
          <w:numId w:val="1"/>
        </w:numPr>
        <w:spacing w:after="0" w:line="276" w:lineRule="auto"/>
        <w:rPr>
          <w:rFonts w:ascii="Franklin Gothic" w:eastAsia="Franklin Gothic" w:hAnsi="Franklin Gothic" w:cs="Franklin Gothic"/>
        </w:rPr>
      </w:pPr>
      <w:r w:rsidRPr="6CE74171">
        <w:rPr>
          <w:rFonts w:ascii="Franklin Gothic" w:eastAsia="Franklin Gothic" w:hAnsi="Franklin Gothic" w:cs="Franklin Gothic"/>
        </w:rPr>
        <w:t>Rent or purchase reusable</w:t>
      </w:r>
      <w:r w:rsidR="48EC24E3" w:rsidRPr="6CE74171">
        <w:rPr>
          <w:rFonts w:ascii="Franklin Gothic" w:eastAsia="Franklin Gothic" w:hAnsi="Franklin Gothic" w:cs="Franklin Gothic"/>
        </w:rPr>
        <w:t xml:space="preserve"> </w:t>
      </w:r>
      <w:r w:rsidR="6A1DE46C" w:rsidRPr="6CE74171">
        <w:rPr>
          <w:rFonts w:ascii="Franklin Gothic" w:eastAsia="Franklin Gothic" w:hAnsi="Franklin Gothic" w:cs="Franklin Gothic"/>
        </w:rPr>
        <w:t>dishware</w:t>
      </w:r>
      <w:r w:rsidRPr="6CE74171">
        <w:rPr>
          <w:rFonts w:ascii="Franklin Gothic" w:eastAsia="Franklin Gothic" w:hAnsi="Franklin Gothic" w:cs="Franklin Gothic"/>
        </w:rPr>
        <w:t xml:space="preserve"> or make the event bring your own</w:t>
      </w:r>
      <w:r w:rsidR="11A0D0E2" w:rsidRPr="6CE74171">
        <w:rPr>
          <w:rFonts w:ascii="Franklin Gothic" w:eastAsia="Franklin Gothic" w:hAnsi="Franklin Gothic" w:cs="Franklin Gothic"/>
        </w:rPr>
        <w:t>,</w:t>
      </w:r>
      <w:r w:rsidRPr="6CE74171">
        <w:rPr>
          <w:rFonts w:ascii="Franklin Gothic" w:eastAsia="Franklin Gothic" w:hAnsi="Franklin Gothic" w:cs="Franklin Gothic"/>
        </w:rPr>
        <w:t xml:space="preserve"> “BYO.”</w:t>
      </w:r>
    </w:p>
    <w:p w14:paraId="30CD89B2" w14:textId="3DBF6E0D" w:rsidR="00DF4F96" w:rsidRDefault="00DF4F96" w:rsidP="00DF4F96">
      <w:pPr>
        <w:numPr>
          <w:ilvl w:val="0"/>
          <w:numId w:val="1"/>
        </w:numPr>
        <w:spacing w:after="0" w:line="276" w:lineRule="auto"/>
        <w:rPr>
          <w:rFonts w:ascii="Franklin Gothic" w:eastAsia="Franklin Gothic" w:hAnsi="Franklin Gothic" w:cs="Franklin Gothic"/>
        </w:rPr>
      </w:pPr>
      <w:r w:rsidRPr="6CE74171">
        <w:rPr>
          <w:rFonts w:ascii="Franklin Gothic" w:eastAsia="Franklin Gothic" w:hAnsi="Franklin Gothic" w:cs="Franklin Gothic"/>
        </w:rPr>
        <w:t xml:space="preserve">Compost food scraps and </w:t>
      </w:r>
      <w:r w:rsidR="10EF927C" w:rsidRPr="6CE74171">
        <w:rPr>
          <w:rFonts w:ascii="Franklin Gothic" w:eastAsia="Franklin Gothic" w:hAnsi="Franklin Gothic" w:cs="Franklin Gothic"/>
        </w:rPr>
        <w:t>choose</w:t>
      </w:r>
      <w:r w:rsidRPr="6CE74171">
        <w:rPr>
          <w:rFonts w:ascii="Franklin Gothic" w:eastAsia="Franklin Gothic" w:hAnsi="Franklin Gothic" w:cs="Franklin Gothic"/>
        </w:rPr>
        <w:t xml:space="preserve"> compostable </w:t>
      </w:r>
      <w:r w:rsidR="1824BB97" w:rsidRPr="6CE74171">
        <w:rPr>
          <w:rFonts w:ascii="Franklin Gothic" w:eastAsia="Franklin Gothic" w:hAnsi="Franklin Gothic" w:cs="Franklin Gothic"/>
        </w:rPr>
        <w:t>utensils</w:t>
      </w:r>
      <w:r w:rsidRPr="6CE74171">
        <w:rPr>
          <w:rFonts w:ascii="Franklin Gothic" w:eastAsia="Franklin Gothic" w:hAnsi="Franklin Gothic" w:cs="Franklin Gothic"/>
        </w:rPr>
        <w:t xml:space="preserve"> if reusables are not possible. </w:t>
      </w:r>
    </w:p>
    <w:p w14:paraId="58283C97" w14:textId="77777777" w:rsidR="00DF4F96" w:rsidRDefault="00DF4F96" w:rsidP="00DF4F96">
      <w:pPr>
        <w:numPr>
          <w:ilvl w:val="0"/>
          <w:numId w:val="1"/>
        </w:numPr>
        <w:spacing w:after="0" w:line="276" w:lineRule="auto"/>
        <w:rPr>
          <w:rFonts w:ascii="Franklin Gothic" w:eastAsia="Franklin Gothic" w:hAnsi="Franklin Gothic" w:cs="Franklin Gothic"/>
        </w:rPr>
      </w:pPr>
      <w:r>
        <w:rPr>
          <w:rFonts w:ascii="Franklin Gothic" w:eastAsia="Franklin Gothic" w:hAnsi="Franklin Gothic" w:cs="Franklin Gothic"/>
        </w:rPr>
        <w:t xml:space="preserve">Twin compost bins with recycling and if unavoidable, trash cans. Label clearly what should go into each. </w:t>
      </w:r>
    </w:p>
    <w:p w14:paraId="1AA95F46" w14:textId="51CCCB19" w:rsidR="00DF4F96" w:rsidRDefault="00DF4F96" w:rsidP="00DF4F96">
      <w:pPr>
        <w:numPr>
          <w:ilvl w:val="0"/>
          <w:numId w:val="1"/>
        </w:numPr>
        <w:spacing w:after="0" w:line="276" w:lineRule="auto"/>
        <w:rPr>
          <w:rFonts w:ascii="Franklin Gothic" w:eastAsia="Franklin Gothic" w:hAnsi="Franklin Gothic" w:cs="Franklin Gothic"/>
        </w:rPr>
      </w:pPr>
      <w:r w:rsidRPr="5231A5A9">
        <w:rPr>
          <w:rFonts w:ascii="Franklin Gothic" w:eastAsia="Franklin Gothic" w:hAnsi="Franklin Gothic" w:cs="Franklin Gothic"/>
        </w:rPr>
        <w:t xml:space="preserve">Make an announcement </w:t>
      </w:r>
      <w:r w:rsidR="4B1F39AD" w:rsidRPr="5231A5A9">
        <w:rPr>
          <w:rFonts w:ascii="Franklin Gothic" w:eastAsia="Franklin Gothic" w:hAnsi="Franklin Gothic" w:cs="Franklin Gothic"/>
        </w:rPr>
        <w:t xml:space="preserve">early in the event about </w:t>
      </w:r>
      <w:r w:rsidRPr="5231A5A9">
        <w:rPr>
          <w:rFonts w:ascii="Franklin Gothic" w:eastAsia="Franklin Gothic" w:hAnsi="Franklin Gothic" w:cs="Franklin Gothic"/>
        </w:rPr>
        <w:t>limit</w:t>
      </w:r>
      <w:r w:rsidR="5A0AB945" w:rsidRPr="5231A5A9">
        <w:rPr>
          <w:rFonts w:ascii="Franklin Gothic" w:eastAsia="Franklin Gothic" w:hAnsi="Franklin Gothic" w:cs="Franklin Gothic"/>
        </w:rPr>
        <w:t>ing</w:t>
      </w:r>
      <w:r w:rsidRPr="5231A5A9">
        <w:rPr>
          <w:rFonts w:ascii="Franklin Gothic" w:eastAsia="Franklin Gothic" w:hAnsi="Franklin Gothic" w:cs="Franklin Gothic"/>
        </w:rPr>
        <w:t xml:space="preserve"> the amount of waste produced, </w:t>
      </w:r>
      <w:r w:rsidR="6C5EF9C4" w:rsidRPr="5231A5A9">
        <w:rPr>
          <w:rFonts w:ascii="Franklin Gothic" w:eastAsia="Franklin Gothic" w:hAnsi="Franklin Gothic" w:cs="Franklin Gothic"/>
        </w:rPr>
        <w:t xml:space="preserve">and specify </w:t>
      </w:r>
      <w:r w:rsidRPr="5231A5A9">
        <w:rPr>
          <w:rFonts w:ascii="Franklin Gothic" w:eastAsia="Franklin Gothic" w:hAnsi="Franklin Gothic" w:cs="Franklin Gothic"/>
        </w:rPr>
        <w:t>what is compostable, and where the bins are located.</w:t>
      </w:r>
    </w:p>
    <w:p w14:paraId="6EB8C1EA" w14:textId="5902A86D" w:rsidR="00DF4F96" w:rsidRDefault="00DF4F96" w:rsidP="00DF4F96">
      <w:pPr>
        <w:numPr>
          <w:ilvl w:val="0"/>
          <w:numId w:val="1"/>
        </w:numPr>
        <w:spacing w:after="0" w:line="276" w:lineRule="auto"/>
        <w:rPr>
          <w:rFonts w:ascii="Franklin Gothic" w:eastAsia="Franklin Gothic" w:hAnsi="Franklin Gothic" w:cs="Franklin Gothic"/>
        </w:rPr>
      </w:pPr>
      <w:r w:rsidRPr="5231A5A9">
        <w:rPr>
          <w:rFonts w:ascii="Franklin Gothic" w:eastAsia="Franklin Gothic" w:hAnsi="Franklin Gothic" w:cs="Franklin Gothic"/>
        </w:rPr>
        <w:t xml:space="preserve">Staff compost bins to avoid contamination. Even a small amount of plastic can ruin </w:t>
      </w:r>
      <w:r w:rsidR="586096BA" w:rsidRPr="5231A5A9">
        <w:rPr>
          <w:rFonts w:ascii="Franklin Gothic" w:eastAsia="Franklin Gothic" w:hAnsi="Franklin Gothic" w:cs="Franklin Gothic"/>
        </w:rPr>
        <w:t xml:space="preserve">the </w:t>
      </w:r>
      <w:r w:rsidRPr="5231A5A9">
        <w:rPr>
          <w:rFonts w:ascii="Franklin Gothic" w:eastAsia="Franklin Gothic" w:hAnsi="Franklin Gothic" w:cs="Franklin Gothic"/>
        </w:rPr>
        <w:t xml:space="preserve">whole batch. </w:t>
      </w:r>
    </w:p>
    <w:p w14:paraId="40F424C5" w14:textId="77777777" w:rsidR="00DF4F96" w:rsidRDefault="00DF4F96" w:rsidP="00DF4F96">
      <w:pPr>
        <w:spacing w:after="0" w:line="276" w:lineRule="auto"/>
        <w:rPr>
          <w:rFonts w:ascii="Franklin Gothic" w:eastAsia="Franklin Gothic" w:hAnsi="Franklin Gothic" w:cs="Franklin Gothic"/>
        </w:rPr>
      </w:pPr>
    </w:p>
    <w:p w14:paraId="71336FA8" w14:textId="77777777" w:rsidR="00DF4F96" w:rsidRDefault="00DF4F96" w:rsidP="00DF4F96">
      <w:pPr>
        <w:spacing w:after="0" w:line="276" w:lineRule="auto"/>
        <w:rPr>
          <w:rFonts w:ascii="Proxima Nova" w:eastAsia="Proxima Nova" w:hAnsi="Proxima Nova" w:cs="Proxima Nova"/>
          <w:b/>
          <w:color w:val="70AD47"/>
        </w:rPr>
      </w:pPr>
      <w:r>
        <w:rPr>
          <w:rFonts w:ascii="Proxima Nova" w:eastAsia="Proxima Nova" w:hAnsi="Proxima Nova" w:cs="Proxima Nova"/>
          <w:b/>
          <w:color w:val="70AD47"/>
        </w:rPr>
        <w:t>Decorations &amp; Giveaways</w:t>
      </w:r>
    </w:p>
    <w:p w14:paraId="5D4F74EB" w14:textId="31B2530E" w:rsidR="00DF4F96" w:rsidRDefault="00DF4F96" w:rsidP="00DF4F96">
      <w:pPr>
        <w:numPr>
          <w:ilvl w:val="0"/>
          <w:numId w:val="7"/>
        </w:numPr>
        <w:spacing w:after="0" w:line="276" w:lineRule="auto"/>
        <w:rPr>
          <w:rFonts w:ascii="Franklin Gothic" w:eastAsia="Franklin Gothic" w:hAnsi="Franklin Gothic" w:cs="Franklin Gothic"/>
        </w:rPr>
      </w:pPr>
      <w:r w:rsidRPr="6CE74171">
        <w:rPr>
          <w:rFonts w:ascii="Franklin Gothic" w:eastAsia="Franklin Gothic" w:hAnsi="Franklin Gothic" w:cs="Franklin Gothic"/>
        </w:rPr>
        <w:t>Avoid disposable decorations and opt for things that can be used at multiple events or will serve another purpose.</w:t>
      </w:r>
    </w:p>
    <w:p w14:paraId="4C4542FF" w14:textId="7DCFAED0" w:rsidR="00DF4F96" w:rsidRDefault="00DF4F96" w:rsidP="00DF4F96">
      <w:pPr>
        <w:numPr>
          <w:ilvl w:val="0"/>
          <w:numId w:val="7"/>
        </w:numPr>
        <w:spacing w:after="0" w:line="276" w:lineRule="auto"/>
        <w:rPr>
          <w:rFonts w:ascii="Franklin Gothic" w:eastAsia="Franklin Gothic" w:hAnsi="Franklin Gothic" w:cs="Franklin Gothic"/>
        </w:rPr>
      </w:pPr>
      <w:r w:rsidRPr="5231A5A9">
        <w:rPr>
          <w:rFonts w:ascii="Franklin Gothic" w:eastAsia="Franklin Gothic" w:hAnsi="Franklin Gothic" w:cs="Franklin Gothic"/>
        </w:rPr>
        <w:t xml:space="preserve">No </w:t>
      </w:r>
      <w:r w:rsidRPr="001944C1">
        <w:rPr>
          <w:rFonts w:ascii="Franklin Gothic" w:eastAsia="Franklin Gothic" w:hAnsi="Franklin Gothic" w:cs="Franklin Gothic"/>
        </w:rPr>
        <w:t>balloons</w:t>
      </w:r>
      <w:r w:rsidRPr="5231A5A9">
        <w:rPr>
          <w:rFonts w:ascii="Franklin Gothic" w:eastAsia="Franklin Gothic" w:hAnsi="Franklin Gothic" w:cs="Franklin Gothic"/>
        </w:rPr>
        <w:t xml:space="preserve"> EVER. </w:t>
      </w:r>
    </w:p>
    <w:p w14:paraId="1828127F" w14:textId="0E08BDAE" w:rsidR="00DF4F96" w:rsidRDefault="00DF4F96" w:rsidP="00DF4F96">
      <w:pPr>
        <w:numPr>
          <w:ilvl w:val="0"/>
          <w:numId w:val="7"/>
        </w:numPr>
        <w:spacing w:after="0" w:line="276" w:lineRule="auto"/>
        <w:rPr>
          <w:rFonts w:ascii="Franklin Gothic" w:eastAsia="Franklin Gothic" w:hAnsi="Franklin Gothic" w:cs="Franklin Gothic"/>
        </w:rPr>
      </w:pPr>
      <w:r w:rsidRPr="5231A5A9">
        <w:rPr>
          <w:rFonts w:ascii="Franklin Gothic" w:eastAsia="Franklin Gothic" w:hAnsi="Franklin Gothic" w:cs="Franklin Gothic"/>
        </w:rPr>
        <w:t xml:space="preserve">Choose giveaways that are made of sustainable materials or support sustainability efforts. For example, a reusable cup that you can drink out of at the event and take with you when you leave. </w:t>
      </w:r>
    </w:p>
    <w:p w14:paraId="545A4E27" w14:textId="6F649D9C" w:rsidR="00DF4F96" w:rsidRDefault="00DF4F96" w:rsidP="00DF4F96">
      <w:pPr>
        <w:numPr>
          <w:ilvl w:val="0"/>
          <w:numId w:val="7"/>
        </w:numPr>
        <w:spacing w:after="0" w:line="276" w:lineRule="auto"/>
        <w:rPr>
          <w:rFonts w:ascii="Franklin Gothic" w:eastAsia="Franklin Gothic" w:hAnsi="Franklin Gothic" w:cs="Franklin Gothic"/>
        </w:rPr>
      </w:pPr>
      <w:r w:rsidRPr="5231A5A9">
        <w:rPr>
          <w:rFonts w:ascii="Franklin Gothic" w:eastAsia="Franklin Gothic" w:hAnsi="Franklin Gothic" w:cs="Franklin Gothic"/>
        </w:rPr>
        <w:t>Avoid plastic packaging</w:t>
      </w:r>
      <w:r w:rsidR="380E3148" w:rsidRPr="5231A5A9">
        <w:rPr>
          <w:rFonts w:ascii="Franklin Gothic" w:eastAsia="Franklin Gothic" w:hAnsi="Franklin Gothic" w:cs="Franklin Gothic"/>
        </w:rPr>
        <w:t>.</w:t>
      </w:r>
      <w:r w:rsidRPr="5231A5A9">
        <w:rPr>
          <w:rFonts w:ascii="Franklin Gothic" w:eastAsia="Franklin Gothic" w:hAnsi="Franklin Gothic" w:cs="Franklin Gothic"/>
        </w:rPr>
        <w:t xml:space="preserve"> </w:t>
      </w:r>
    </w:p>
    <w:p w14:paraId="27751AF7" w14:textId="77777777" w:rsidR="00DF4F96" w:rsidRDefault="00DF4F96" w:rsidP="00DF4F96">
      <w:pPr>
        <w:spacing w:after="0" w:line="276" w:lineRule="auto"/>
        <w:rPr>
          <w:rFonts w:ascii="Franklin Gothic" w:eastAsia="Franklin Gothic" w:hAnsi="Franklin Gothic" w:cs="Franklin Gothic"/>
        </w:rPr>
      </w:pPr>
    </w:p>
    <w:p w14:paraId="529845AE" w14:textId="77777777" w:rsidR="00DF4F96" w:rsidRDefault="00DF4F96" w:rsidP="00DF4F96">
      <w:pPr>
        <w:spacing w:after="0" w:line="276" w:lineRule="auto"/>
        <w:rPr>
          <w:rFonts w:ascii="Proxima Nova" w:eastAsia="Proxima Nova" w:hAnsi="Proxima Nova" w:cs="Proxima Nova"/>
          <w:b/>
          <w:color w:val="70AD47"/>
        </w:rPr>
      </w:pPr>
      <w:r>
        <w:rPr>
          <w:rFonts w:ascii="Proxima Nova" w:eastAsia="Proxima Nova" w:hAnsi="Proxima Nova" w:cs="Proxima Nova"/>
          <w:b/>
          <w:color w:val="70AD47"/>
        </w:rPr>
        <w:t>Advertisements &amp; Handouts</w:t>
      </w:r>
    </w:p>
    <w:p w14:paraId="36B5F6C8" w14:textId="77777777" w:rsidR="00DF4F96" w:rsidRDefault="00DF4F96" w:rsidP="00DF4F96">
      <w:pPr>
        <w:numPr>
          <w:ilvl w:val="0"/>
          <w:numId w:val="4"/>
        </w:numPr>
        <w:spacing w:after="0" w:line="276" w:lineRule="auto"/>
        <w:rPr>
          <w:rFonts w:ascii="Franklin Gothic" w:eastAsia="Franklin Gothic" w:hAnsi="Franklin Gothic" w:cs="Franklin Gothic"/>
        </w:rPr>
      </w:pPr>
      <w:r>
        <w:rPr>
          <w:rFonts w:ascii="Franklin Gothic" w:eastAsia="Franklin Gothic" w:hAnsi="Franklin Gothic" w:cs="Franklin Gothic"/>
        </w:rPr>
        <w:t xml:space="preserve">Go digital. </w:t>
      </w:r>
    </w:p>
    <w:p w14:paraId="7DC936F0" w14:textId="27865316" w:rsidR="00DF4F96" w:rsidRDefault="39ECF4A0" w:rsidP="00DF4F96">
      <w:pPr>
        <w:numPr>
          <w:ilvl w:val="0"/>
          <w:numId w:val="4"/>
        </w:numPr>
        <w:spacing w:after="0" w:line="276" w:lineRule="auto"/>
        <w:rPr>
          <w:rFonts w:ascii="Franklin Gothic" w:eastAsia="Franklin Gothic" w:hAnsi="Franklin Gothic" w:cs="Franklin Gothic"/>
        </w:rPr>
      </w:pPr>
      <w:r w:rsidRPr="6CE74171">
        <w:rPr>
          <w:rFonts w:ascii="Franklin Gothic" w:eastAsia="Franklin Gothic" w:hAnsi="Franklin Gothic" w:cs="Franklin Gothic"/>
        </w:rPr>
        <w:t>Do not</w:t>
      </w:r>
      <w:r w:rsidR="00DF4F96" w:rsidRPr="6CE74171">
        <w:rPr>
          <w:rFonts w:ascii="Franklin Gothic" w:eastAsia="Franklin Gothic" w:hAnsi="Franklin Gothic" w:cs="Franklin Gothic"/>
        </w:rPr>
        <w:t xml:space="preserve"> print dates or locations on posters for recurring events and laminate them so that they can be used multiple times. </w:t>
      </w:r>
    </w:p>
    <w:p w14:paraId="2B4D7EB0" w14:textId="77777777" w:rsidR="00DF4F96" w:rsidRDefault="00DF4F96" w:rsidP="00DF4F96">
      <w:pPr>
        <w:numPr>
          <w:ilvl w:val="0"/>
          <w:numId w:val="4"/>
        </w:numPr>
        <w:spacing w:after="0" w:line="276" w:lineRule="auto"/>
        <w:rPr>
          <w:rFonts w:ascii="Franklin Gothic" w:eastAsia="Franklin Gothic" w:hAnsi="Franklin Gothic" w:cs="Franklin Gothic"/>
        </w:rPr>
      </w:pPr>
      <w:r>
        <w:rPr>
          <w:rFonts w:ascii="Franklin Gothic" w:eastAsia="Franklin Gothic" w:hAnsi="Franklin Gothic" w:cs="Franklin Gothic"/>
        </w:rPr>
        <w:t xml:space="preserve">Print on recycled content paper and advertise this. </w:t>
      </w:r>
    </w:p>
    <w:p w14:paraId="5701F62F" w14:textId="77777777" w:rsidR="00DF4F96" w:rsidRDefault="00DF4F96" w:rsidP="00DF4F96">
      <w:pPr>
        <w:numPr>
          <w:ilvl w:val="0"/>
          <w:numId w:val="4"/>
        </w:numPr>
        <w:spacing w:after="0" w:line="276" w:lineRule="auto"/>
        <w:rPr>
          <w:rFonts w:ascii="Franklin Gothic" w:eastAsia="Franklin Gothic" w:hAnsi="Franklin Gothic" w:cs="Franklin Gothic"/>
        </w:rPr>
      </w:pPr>
      <w:r w:rsidRPr="5231A5A9">
        <w:rPr>
          <w:rFonts w:ascii="Franklin Gothic" w:eastAsia="Franklin Gothic" w:hAnsi="Franklin Gothic" w:cs="Franklin Gothic"/>
        </w:rPr>
        <w:t xml:space="preserve">If unavoidable, encourage people to recycle the handouts when they are finished using them. </w:t>
      </w:r>
    </w:p>
    <w:p w14:paraId="3580591E" w14:textId="77777777" w:rsidR="00DF4F96" w:rsidRDefault="00DF4F96" w:rsidP="00DF4F96">
      <w:pPr>
        <w:spacing w:after="0" w:line="276" w:lineRule="auto"/>
        <w:rPr>
          <w:rFonts w:ascii="Franklin Gothic" w:eastAsia="Franklin Gothic" w:hAnsi="Franklin Gothic" w:cs="Franklin Gothic"/>
        </w:rPr>
      </w:pPr>
    </w:p>
    <w:p w14:paraId="17E79889" w14:textId="36784716" w:rsidR="00DF4F96" w:rsidRDefault="00DF4F96" w:rsidP="00DF4F96">
      <w:pPr>
        <w:spacing w:after="0" w:line="276" w:lineRule="auto"/>
        <w:rPr>
          <w:rFonts w:ascii="Proxima Nova" w:eastAsia="Proxima Nova" w:hAnsi="Proxima Nova" w:cs="Proxima Nova"/>
          <w:b/>
          <w:color w:val="70AD47"/>
          <w:sz w:val="36"/>
          <w:szCs w:val="36"/>
        </w:rPr>
      </w:pPr>
      <w:r>
        <w:rPr>
          <w:rFonts w:ascii="Proxima Nova" w:eastAsia="Proxima Nova" w:hAnsi="Proxima Nova" w:cs="Proxima Nova"/>
          <w:b/>
          <w:color w:val="70AD47"/>
          <w:sz w:val="36"/>
          <w:szCs w:val="36"/>
        </w:rPr>
        <w:t>What is GO Outreach?</w:t>
      </w:r>
    </w:p>
    <w:p w14:paraId="76AAD72D" w14:textId="4C212A1C" w:rsidR="00025693" w:rsidRPr="00025693" w:rsidRDefault="00025693" w:rsidP="00025693">
      <w:pPr>
        <w:spacing w:after="0" w:line="276" w:lineRule="auto"/>
        <w:rPr>
          <w:rFonts w:ascii="Franklin Gothic" w:eastAsia="Franklin Gothic" w:hAnsi="Franklin Gothic" w:cs="Franklin Gothic"/>
        </w:rPr>
      </w:pPr>
      <w:r w:rsidRPr="5231A5A9">
        <w:rPr>
          <w:rFonts w:ascii="Franklin Gothic" w:eastAsia="Franklin Gothic" w:hAnsi="Franklin Gothic" w:cs="Franklin Gothic"/>
        </w:rPr>
        <w:lastRenderedPageBreak/>
        <w:t xml:space="preserve">While intra-office events are a great way to get co-workers involved </w:t>
      </w:r>
      <w:r w:rsidR="76CD8F93" w:rsidRPr="5231A5A9">
        <w:rPr>
          <w:rFonts w:ascii="Franklin Gothic" w:eastAsia="Franklin Gothic" w:hAnsi="Franklin Gothic" w:cs="Franklin Gothic"/>
        </w:rPr>
        <w:t>in your Green Office</w:t>
      </w:r>
      <w:r w:rsidRPr="5231A5A9">
        <w:rPr>
          <w:rFonts w:ascii="Franklin Gothic" w:eastAsia="Franklin Gothic" w:hAnsi="Franklin Gothic" w:cs="Franklin Gothic"/>
        </w:rPr>
        <w:t xml:space="preserve">, outreach to spread information about your program beyond your office is also </w:t>
      </w:r>
      <w:r w:rsidR="55DF39A5" w:rsidRPr="5231A5A9">
        <w:rPr>
          <w:rFonts w:ascii="Franklin Gothic" w:eastAsia="Franklin Gothic" w:hAnsi="Franklin Gothic" w:cs="Franklin Gothic"/>
        </w:rPr>
        <w:t>important</w:t>
      </w:r>
      <w:r w:rsidRPr="5231A5A9">
        <w:rPr>
          <w:rFonts w:ascii="Franklin Gothic" w:eastAsia="Franklin Gothic" w:hAnsi="Franklin Gothic" w:cs="Franklin Gothic"/>
        </w:rPr>
        <w:t xml:space="preserve">. This outreach is what will enable our university to reach its sustainability goals. Please take the time to share your experiences with other offices and Sustainable Carolina so that we can </w:t>
      </w:r>
      <w:r w:rsidR="77F172FA" w:rsidRPr="5231A5A9">
        <w:rPr>
          <w:rFonts w:ascii="Franklin Gothic" w:eastAsia="Franklin Gothic" w:hAnsi="Franklin Gothic" w:cs="Franklin Gothic"/>
        </w:rPr>
        <w:t>all move forward together.</w:t>
      </w:r>
      <w:r w:rsidRPr="5231A5A9">
        <w:rPr>
          <w:rFonts w:ascii="Franklin Gothic" w:eastAsia="Franklin Gothic" w:hAnsi="Franklin Gothic" w:cs="Franklin Gothic"/>
        </w:rPr>
        <w:t xml:space="preserve"> </w:t>
      </w:r>
    </w:p>
    <w:p w14:paraId="10E43C6D" w14:textId="77777777" w:rsidR="00DF4F96" w:rsidRDefault="00DF4F96" w:rsidP="00DF4F96">
      <w:pPr>
        <w:spacing w:after="0" w:line="276" w:lineRule="auto"/>
        <w:rPr>
          <w:rFonts w:ascii="Proxima Nova" w:eastAsia="Proxima Nova" w:hAnsi="Proxima Nova" w:cs="Proxima Nova"/>
        </w:rPr>
      </w:pPr>
    </w:p>
    <w:p w14:paraId="1EEEE82F" w14:textId="77777777" w:rsidR="00DF4F96" w:rsidRDefault="00DF4F96" w:rsidP="00DF4F96">
      <w:pPr>
        <w:spacing w:after="0" w:line="276" w:lineRule="auto"/>
        <w:rPr>
          <w:rFonts w:ascii="Proxima Nova" w:eastAsia="Proxima Nova" w:hAnsi="Proxima Nova" w:cs="Proxima Nova"/>
          <w:b/>
          <w:color w:val="70AD47"/>
          <w:sz w:val="36"/>
          <w:szCs w:val="36"/>
        </w:rPr>
      </w:pPr>
      <w:r>
        <w:rPr>
          <w:rFonts w:ascii="Proxima Nova" w:eastAsia="Proxima Nova" w:hAnsi="Proxima Nova" w:cs="Proxima Nova"/>
          <w:b/>
          <w:color w:val="70AD47"/>
          <w:sz w:val="36"/>
          <w:szCs w:val="36"/>
        </w:rPr>
        <w:t>Green Office Tasks</w:t>
      </w:r>
    </w:p>
    <w:p w14:paraId="4E4E0A98" w14:textId="4C0B7A90" w:rsidR="00DF4F96" w:rsidRDefault="00DF4F96" w:rsidP="00DF4F96">
      <w:pPr>
        <w:spacing w:after="0" w:line="276"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 xml:space="preserve">To green your office and complete the </w:t>
      </w:r>
      <w:r w:rsidR="00572939">
        <w:rPr>
          <w:rFonts w:ascii="Franklin Gothic" w:eastAsia="Franklin Gothic" w:hAnsi="Franklin Gothic" w:cs="Franklin Gothic"/>
          <w:b/>
          <w:sz w:val="24"/>
          <w:szCs w:val="24"/>
        </w:rPr>
        <w:t>O</w:t>
      </w:r>
      <w:r>
        <w:rPr>
          <w:rFonts w:ascii="Franklin Gothic" w:eastAsia="Franklin Gothic" w:hAnsi="Franklin Gothic" w:cs="Franklin Gothic"/>
          <w:b/>
          <w:sz w:val="24"/>
          <w:szCs w:val="24"/>
        </w:rPr>
        <w:t xml:space="preserve">utreach and </w:t>
      </w:r>
      <w:r w:rsidR="00572939">
        <w:rPr>
          <w:rFonts w:ascii="Franklin Gothic" w:eastAsia="Franklin Gothic" w:hAnsi="Franklin Gothic" w:cs="Franklin Gothic"/>
          <w:b/>
          <w:sz w:val="24"/>
          <w:szCs w:val="24"/>
        </w:rPr>
        <w:t>E</w:t>
      </w:r>
      <w:r>
        <w:rPr>
          <w:rFonts w:ascii="Franklin Gothic" w:eastAsia="Franklin Gothic" w:hAnsi="Franklin Gothic" w:cs="Franklin Gothic"/>
          <w:b/>
          <w:sz w:val="24"/>
          <w:szCs w:val="24"/>
        </w:rPr>
        <w:t xml:space="preserve">vents </w:t>
      </w:r>
      <w:r w:rsidR="00A26AEF">
        <w:rPr>
          <w:rFonts w:ascii="Franklin Gothic" w:eastAsia="Franklin Gothic" w:hAnsi="Franklin Gothic" w:cs="Franklin Gothic"/>
          <w:b/>
          <w:sz w:val="24"/>
          <w:szCs w:val="24"/>
        </w:rPr>
        <w:t>module</w:t>
      </w:r>
      <w:r>
        <w:rPr>
          <w:rFonts w:ascii="Franklin Gothic" w:eastAsia="Franklin Gothic" w:hAnsi="Franklin Gothic" w:cs="Franklin Gothic"/>
          <w:b/>
          <w:sz w:val="24"/>
          <w:szCs w:val="24"/>
        </w:rPr>
        <w:t>:</w:t>
      </w:r>
    </w:p>
    <w:p w14:paraId="22F959EA" w14:textId="77777777" w:rsidR="00DF4F96" w:rsidRDefault="00DF4F96" w:rsidP="00DF4F96">
      <w:pPr>
        <w:numPr>
          <w:ilvl w:val="0"/>
          <w:numId w:val="3"/>
        </w:numPr>
        <w:spacing w:after="0" w:line="276" w:lineRule="auto"/>
        <w:rPr>
          <w:rFonts w:ascii="Franklin Gothic" w:eastAsia="Franklin Gothic" w:hAnsi="Franklin Gothic" w:cs="Franklin Gothic"/>
        </w:rPr>
      </w:pPr>
      <w:r>
        <w:rPr>
          <w:rFonts w:ascii="Franklin Gothic" w:eastAsia="Franklin Gothic" w:hAnsi="Franklin Gothic" w:cs="Franklin Gothic"/>
        </w:rPr>
        <w:t xml:space="preserve">Complete the prerequisite. </w:t>
      </w:r>
    </w:p>
    <w:p w14:paraId="52FB20AD" w14:textId="77777777" w:rsidR="00DF4F96" w:rsidRDefault="00DF4F96" w:rsidP="00DF4F96">
      <w:pPr>
        <w:numPr>
          <w:ilvl w:val="0"/>
          <w:numId w:val="3"/>
        </w:numPr>
        <w:spacing w:after="0" w:line="276" w:lineRule="auto"/>
        <w:rPr>
          <w:rFonts w:ascii="Franklin Gothic" w:eastAsia="Franklin Gothic" w:hAnsi="Franklin Gothic" w:cs="Franklin Gothic"/>
        </w:rPr>
      </w:pPr>
      <w:r>
        <w:rPr>
          <w:rFonts w:ascii="Franklin Gothic" w:eastAsia="Franklin Gothic" w:hAnsi="Franklin Gothic" w:cs="Franklin Gothic"/>
        </w:rPr>
        <w:t>Complete 8 out of 14 outreach and events tasks.</w:t>
      </w:r>
    </w:p>
    <w:p w14:paraId="07216F4F" w14:textId="77777777" w:rsidR="00DF4F96" w:rsidRDefault="00DF4F96" w:rsidP="00DF4F96">
      <w:pPr>
        <w:numPr>
          <w:ilvl w:val="0"/>
          <w:numId w:val="3"/>
        </w:numPr>
        <w:spacing w:after="0" w:line="276" w:lineRule="auto"/>
        <w:rPr>
          <w:rFonts w:ascii="Franklin Gothic" w:eastAsia="Franklin Gothic" w:hAnsi="Franklin Gothic" w:cs="Franklin Gothic"/>
        </w:rPr>
      </w:pPr>
      <w:r>
        <w:rPr>
          <w:rFonts w:ascii="Franklin Gothic" w:eastAsia="Franklin Gothic" w:hAnsi="Franklin Gothic" w:cs="Franklin Gothic"/>
        </w:rPr>
        <w:t>Host a Green Office Event.</w:t>
      </w:r>
    </w:p>
    <w:p w14:paraId="28B7D0BD" w14:textId="77777777" w:rsidR="00DF4F96" w:rsidRDefault="00DF4F96" w:rsidP="00DF4F96">
      <w:pPr>
        <w:spacing w:after="0" w:line="276" w:lineRule="auto"/>
        <w:rPr>
          <w:rFonts w:ascii="Proxima Nova" w:eastAsia="Proxima Nova" w:hAnsi="Proxima Nova" w:cs="Proxima Nova"/>
        </w:rPr>
      </w:pPr>
    </w:p>
    <w:p w14:paraId="2ECFAE7D" w14:textId="77777777" w:rsidR="00DF4F96" w:rsidRDefault="00DF4F96" w:rsidP="00DF4F96">
      <w:pPr>
        <w:spacing w:after="0" w:line="276" w:lineRule="auto"/>
        <w:rPr>
          <w:rFonts w:ascii="Proxima Nova" w:eastAsia="Proxima Nova" w:hAnsi="Proxima Nova" w:cs="Proxima Nova"/>
          <w:b/>
          <w:color w:val="7BADD3"/>
          <w:sz w:val="28"/>
          <w:szCs w:val="28"/>
        </w:rPr>
      </w:pPr>
      <w:r>
        <w:rPr>
          <w:rFonts w:ascii="Proxima Nova" w:eastAsia="Proxima Nova" w:hAnsi="Proxima Nova" w:cs="Proxima Nova"/>
          <w:b/>
          <w:color w:val="7BADD3"/>
          <w:sz w:val="28"/>
          <w:szCs w:val="28"/>
        </w:rPr>
        <w:t>Meet with Stakeholders &amp; Evaluate Your Current Events</w:t>
      </w:r>
    </w:p>
    <w:p w14:paraId="7065C45A" w14:textId="77777777" w:rsidR="00DF4F96" w:rsidRDefault="00DF4F96" w:rsidP="00DF4F96">
      <w:pPr>
        <w:spacing w:after="0" w:line="276" w:lineRule="auto"/>
        <w:rPr>
          <w:rFonts w:ascii="Franklin Gothic" w:eastAsia="Franklin Gothic" w:hAnsi="Franklin Gothic" w:cs="Franklin Gothic"/>
        </w:rPr>
      </w:pPr>
      <w:r>
        <w:rPr>
          <w:rFonts w:ascii="Franklin Gothic" w:eastAsia="Franklin Gothic" w:hAnsi="Franklin Gothic" w:cs="Franklin Gothic"/>
          <w:b/>
          <w:sz w:val="24"/>
          <w:szCs w:val="24"/>
        </w:rPr>
        <w:t>Prerequisite: Do this before tackling anything else!</w:t>
      </w:r>
    </w:p>
    <w:p w14:paraId="0B2AB3D3" w14:textId="77777777" w:rsidR="00DF4F96" w:rsidRDefault="00DF4F96" w:rsidP="00DF4F96">
      <w:pPr>
        <w:spacing w:after="0" w:line="276" w:lineRule="auto"/>
        <w:rPr>
          <w:rFonts w:ascii="Franklin Gothic" w:eastAsia="Franklin Gothic" w:hAnsi="Franklin Gothic" w:cs="Franklin Gothic"/>
        </w:rPr>
      </w:pPr>
    </w:p>
    <w:p w14:paraId="00415456" w14:textId="4B65B5EC" w:rsidR="00DF4F96" w:rsidRDefault="00DF4F96" w:rsidP="00DF4F96">
      <w:pPr>
        <w:spacing w:after="0" w:line="276" w:lineRule="auto"/>
        <w:rPr>
          <w:rFonts w:ascii="Franklin Gothic" w:eastAsia="Franklin Gothic" w:hAnsi="Franklin Gothic" w:cs="Franklin Gothic"/>
        </w:rPr>
      </w:pPr>
      <w:r w:rsidRPr="6CE74171">
        <w:rPr>
          <w:rFonts w:ascii="Franklin Gothic" w:eastAsia="Franklin Gothic" w:hAnsi="Franklin Gothic" w:cs="Franklin Gothic"/>
        </w:rPr>
        <w:t xml:space="preserve">Before you begin, it is important </w:t>
      </w:r>
      <w:r w:rsidR="7488417A" w:rsidRPr="6CE74171">
        <w:rPr>
          <w:rFonts w:ascii="Franklin Gothic" w:eastAsia="Franklin Gothic" w:hAnsi="Franklin Gothic" w:cs="Franklin Gothic"/>
        </w:rPr>
        <w:t xml:space="preserve">that you know your sustainability options and </w:t>
      </w:r>
      <w:r w:rsidRPr="6CE74171">
        <w:rPr>
          <w:rFonts w:ascii="Franklin Gothic" w:eastAsia="Franklin Gothic" w:hAnsi="Franklin Gothic" w:cs="Franklin Gothic"/>
        </w:rPr>
        <w:t>to make sure everyone</w:t>
      </w:r>
      <w:r w:rsidR="1E4461C9" w:rsidRPr="6CE74171">
        <w:rPr>
          <w:rFonts w:ascii="Franklin Gothic" w:eastAsia="Franklin Gothic" w:hAnsi="Franklin Gothic" w:cs="Franklin Gothic"/>
        </w:rPr>
        <w:t xml:space="preserve"> in your office</w:t>
      </w:r>
      <w:r w:rsidRPr="6CE74171">
        <w:rPr>
          <w:rFonts w:ascii="Franklin Gothic" w:eastAsia="Franklin Gothic" w:hAnsi="Franklin Gothic" w:cs="Franklin Gothic"/>
        </w:rPr>
        <w:t xml:space="preserve"> is on board with making changes</w:t>
      </w:r>
      <w:r w:rsidR="17D25CE7" w:rsidRPr="6CE74171">
        <w:rPr>
          <w:rFonts w:ascii="Franklin Gothic" w:eastAsia="Franklin Gothic" w:hAnsi="Franklin Gothic" w:cs="Franklin Gothic"/>
        </w:rPr>
        <w:t>.</w:t>
      </w:r>
    </w:p>
    <w:p w14:paraId="654D20EF" w14:textId="77777777" w:rsidR="00DF4F96" w:rsidRDefault="00DF4F96" w:rsidP="00DF4F96">
      <w:pPr>
        <w:spacing w:after="0" w:line="276" w:lineRule="auto"/>
        <w:rPr>
          <w:rFonts w:ascii="Franklin Gothic" w:eastAsia="Franklin Gothic" w:hAnsi="Franklin Gothic" w:cs="Franklin Gothic"/>
        </w:rPr>
      </w:pPr>
    </w:p>
    <w:p w14:paraId="5AF56BC8" w14:textId="10031C9E" w:rsidR="00DF4F96" w:rsidRDefault="00DF4F96" w:rsidP="00DF4F96">
      <w:pPr>
        <w:numPr>
          <w:ilvl w:val="0"/>
          <w:numId w:val="5"/>
        </w:numPr>
        <w:spacing w:after="0" w:line="276" w:lineRule="auto"/>
        <w:rPr>
          <w:rFonts w:ascii="Franklin Gothic" w:eastAsia="Franklin Gothic" w:hAnsi="Franklin Gothic" w:cs="Franklin Gothic"/>
        </w:rPr>
      </w:pPr>
      <w:r w:rsidRPr="5231A5A9">
        <w:rPr>
          <w:rFonts w:ascii="Franklin Gothic" w:eastAsia="Franklin Gothic" w:hAnsi="Franklin Gothic" w:cs="Franklin Gothic"/>
        </w:rPr>
        <w:t xml:space="preserve">Meet with the </w:t>
      </w:r>
      <w:r w:rsidR="0AA10405" w:rsidRPr="5231A5A9">
        <w:rPr>
          <w:rFonts w:ascii="Franklin Gothic" w:eastAsia="Franklin Gothic" w:hAnsi="Franklin Gothic" w:cs="Franklin Gothic"/>
        </w:rPr>
        <w:t>people</w:t>
      </w:r>
      <w:r w:rsidRPr="5231A5A9">
        <w:rPr>
          <w:rFonts w:ascii="Franklin Gothic" w:eastAsia="Franklin Gothic" w:hAnsi="Franklin Gothic" w:cs="Franklin Gothic"/>
        </w:rPr>
        <w:t xml:space="preserve"> responsible for planning events like birthdays</w:t>
      </w:r>
      <w:r w:rsidR="42DF52D2" w:rsidRPr="5231A5A9">
        <w:rPr>
          <w:rFonts w:ascii="Franklin Gothic" w:eastAsia="Franklin Gothic" w:hAnsi="Franklin Gothic" w:cs="Franklin Gothic"/>
        </w:rPr>
        <w:t>,</w:t>
      </w:r>
      <w:r w:rsidRPr="5231A5A9">
        <w:rPr>
          <w:rFonts w:ascii="Franklin Gothic" w:eastAsia="Franklin Gothic" w:hAnsi="Franklin Gothic" w:cs="Franklin Gothic"/>
        </w:rPr>
        <w:t xml:space="preserve"> holiday parties</w:t>
      </w:r>
      <w:r w:rsidR="3CFCEE90" w:rsidRPr="5231A5A9">
        <w:rPr>
          <w:rFonts w:ascii="Franklin Gothic" w:eastAsia="Franklin Gothic" w:hAnsi="Franklin Gothic" w:cs="Franklin Gothic"/>
        </w:rPr>
        <w:t>,</w:t>
      </w:r>
      <w:r w:rsidRPr="5231A5A9">
        <w:rPr>
          <w:rFonts w:ascii="Franklin Gothic" w:eastAsia="Franklin Gothic" w:hAnsi="Franklin Gothic" w:cs="Franklin Gothic"/>
        </w:rPr>
        <w:t xml:space="preserve"> </w:t>
      </w:r>
      <w:r w:rsidR="7677333F" w:rsidRPr="5231A5A9">
        <w:rPr>
          <w:rFonts w:ascii="Franklin Gothic" w:eastAsia="Franklin Gothic" w:hAnsi="Franklin Gothic" w:cs="Franklin Gothic"/>
        </w:rPr>
        <w:t>and recognition and training events.</w:t>
      </w:r>
      <w:r w:rsidRPr="5231A5A9">
        <w:rPr>
          <w:rFonts w:ascii="Franklin Gothic" w:eastAsia="Franklin Gothic" w:hAnsi="Franklin Gothic" w:cs="Franklin Gothic"/>
        </w:rPr>
        <w:t xml:space="preserve"> </w:t>
      </w:r>
      <w:r w:rsidR="68F242B7" w:rsidRPr="5231A5A9">
        <w:rPr>
          <w:rFonts w:ascii="Franklin Gothic" w:eastAsia="Franklin Gothic" w:hAnsi="Franklin Gothic" w:cs="Franklin Gothic"/>
        </w:rPr>
        <w:t>Express appreciation for their work. Propose some new ideas and s</w:t>
      </w:r>
      <w:r w:rsidRPr="5231A5A9">
        <w:rPr>
          <w:rFonts w:ascii="Franklin Gothic" w:eastAsia="Franklin Gothic" w:hAnsi="Franklin Gothic" w:cs="Franklin Gothic"/>
        </w:rPr>
        <w:t xml:space="preserve">ee what sustainable measures </w:t>
      </w:r>
      <w:r w:rsidR="2324C037" w:rsidRPr="5231A5A9">
        <w:rPr>
          <w:rFonts w:ascii="Franklin Gothic" w:eastAsia="Franklin Gothic" w:hAnsi="Franklin Gothic" w:cs="Franklin Gothic"/>
        </w:rPr>
        <w:t>are feasible to i</w:t>
      </w:r>
      <w:r w:rsidRPr="5231A5A9">
        <w:rPr>
          <w:rFonts w:ascii="Franklin Gothic" w:eastAsia="Franklin Gothic" w:hAnsi="Franklin Gothic" w:cs="Franklin Gothic"/>
        </w:rPr>
        <w:t>ncorporat</w:t>
      </w:r>
      <w:r w:rsidR="05E71DEF" w:rsidRPr="5231A5A9">
        <w:rPr>
          <w:rFonts w:ascii="Franklin Gothic" w:eastAsia="Franklin Gothic" w:hAnsi="Franklin Gothic" w:cs="Franklin Gothic"/>
        </w:rPr>
        <w:t>e</w:t>
      </w:r>
      <w:r w:rsidRPr="5231A5A9">
        <w:rPr>
          <w:rFonts w:ascii="Franklin Gothic" w:eastAsia="Franklin Gothic" w:hAnsi="Franklin Gothic" w:cs="Franklin Gothic"/>
        </w:rPr>
        <w:t xml:space="preserve">. Make sure they are on board with </w:t>
      </w:r>
      <w:r w:rsidR="468FB399" w:rsidRPr="5231A5A9">
        <w:rPr>
          <w:rFonts w:ascii="Franklin Gothic" w:eastAsia="Franklin Gothic" w:hAnsi="Franklin Gothic" w:cs="Franklin Gothic"/>
        </w:rPr>
        <w:t>greening o</w:t>
      </w:r>
      <w:r w:rsidRPr="5231A5A9">
        <w:rPr>
          <w:rFonts w:ascii="Franklin Gothic" w:eastAsia="Franklin Gothic" w:hAnsi="Franklin Gothic" w:cs="Franklin Gothic"/>
        </w:rPr>
        <w:t>ffice events.</w:t>
      </w:r>
    </w:p>
    <w:p w14:paraId="1434C2A8" w14:textId="43185417" w:rsidR="00DF4F96" w:rsidRDefault="00DF4F96" w:rsidP="00DF4F96">
      <w:pPr>
        <w:numPr>
          <w:ilvl w:val="0"/>
          <w:numId w:val="5"/>
        </w:numPr>
        <w:spacing w:after="0" w:line="276" w:lineRule="auto"/>
        <w:rPr>
          <w:rFonts w:ascii="Franklin Gothic" w:eastAsia="Franklin Gothic" w:hAnsi="Franklin Gothic" w:cs="Franklin Gothic"/>
        </w:rPr>
      </w:pPr>
      <w:r>
        <w:rPr>
          <w:rFonts w:ascii="Franklin Gothic" w:eastAsia="Franklin Gothic" w:hAnsi="Franklin Gothic" w:cs="Franklin Gothic"/>
        </w:rPr>
        <w:t xml:space="preserve">Make a calendar of </w:t>
      </w:r>
      <w:r w:rsidR="00725461">
        <w:rPr>
          <w:rFonts w:ascii="Franklin Gothic" w:eastAsia="Franklin Gothic" w:hAnsi="Franklin Gothic" w:cs="Franklin Gothic"/>
        </w:rPr>
        <w:t>all</w:t>
      </w:r>
      <w:r>
        <w:rPr>
          <w:rFonts w:ascii="Franklin Gothic" w:eastAsia="Franklin Gothic" w:hAnsi="Franklin Gothic" w:cs="Franklin Gothic"/>
        </w:rPr>
        <w:t xml:space="preserve"> the events your office hosts over the year. Think of ways that sustainability themes could be included and where there is room for new programming. </w:t>
      </w:r>
      <w:r w:rsidR="00C66337">
        <w:rPr>
          <w:rFonts w:ascii="Franklin Gothic" w:eastAsia="Franklin Gothic" w:hAnsi="Franklin Gothic" w:cs="Franklin Gothic"/>
        </w:rPr>
        <w:t xml:space="preserve">(HINT: </w:t>
      </w:r>
      <w:r>
        <w:rPr>
          <w:rFonts w:ascii="Franklin Gothic" w:eastAsia="Franklin Gothic" w:hAnsi="Franklin Gothic" w:cs="Franklin Gothic"/>
        </w:rPr>
        <w:t>Consider designating months to discuss certain topics</w:t>
      </w:r>
      <w:r w:rsidR="00C66337">
        <w:rPr>
          <w:rFonts w:ascii="Franklin Gothic" w:eastAsia="Franklin Gothic" w:hAnsi="Franklin Gothic" w:cs="Franklin Gothic"/>
        </w:rPr>
        <w:t>.)</w:t>
      </w:r>
    </w:p>
    <w:p w14:paraId="471C6931" w14:textId="7D172F6F" w:rsidR="00DF4F96" w:rsidRDefault="00DF4F96" w:rsidP="00DF4F96">
      <w:pPr>
        <w:spacing w:after="0" w:line="276" w:lineRule="auto"/>
        <w:rPr>
          <w:rFonts w:ascii="Proxima Nova" w:eastAsia="Proxima Nova" w:hAnsi="Proxima Nova" w:cs="Proxima Nova"/>
        </w:rPr>
      </w:pPr>
    </w:p>
    <w:p w14:paraId="7D83B8D2" w14:textId="77777777" w:rsidR="002B645D" w:rsidRDefault="002B645D" w:rsidP="00DF4F96">
      <w:pPr>
        <w:spacing w:after="0" w:line="276" w:lineRule="auto"/>
        <w:rPr>
          <w:rFonts w:ascii="Proxima Nova" w:eastAsia="Proxima Nova" w:hAnsi="Proxima Nova" w:cs="Proxima Nova"/>
        </w:rPr>
      </w:pPr>
    </w:p>
    <w:p w14:paraId="27FC658D" w14:textId="77777777" w:rsidR="00DF4F96" w:rsidRDefault="00DF4F96" w:rsidP="00DF4F96">
      <w:pPr>
        <w:spacing w:after="0" w:line="276" w:lineRule="auto"/>
        <w:rPr>
          <w:rFonts w:ascii="Proxima Nova" w:eastAsia="Proxima Nova" w:hAnsi="Proxima Nova" w:cs="Proxima Nova"/>
          <w:b/>
          <w:color w:val="7BADD3"/>
          <w:sz w:val="28"/>
          <w:szCs w:val="28"/>
        </w:rPr>
      </w:pPr>
      <w:r>
        <w:rPr>
          <w:rFonts w:ascii="Proxima Nova" w:eastAsia="Proxima Nova" w:hAnsi="Proxima Nova" w:cs="Proxima Nova"/>
          <w:b/>
          <w:color w:val="7BADD3"/>
          <w:sz w:val="28"/>
          <w:szCs w:val="28"/>
        </w:rPr>
        <w:t>Outreach &amp; Events Tasks</w:t>
      </w:r>
    </w:p>
    <w:p w14:paraId="18D0A984" w14:textId="77777777" w:rsidR="00DF4F96" w:rsidRDefault="00DF4F96" w:rsidP="00DF4F96">
      <w:pPr>
        <w:spacing w:after="0" w:line="276" w:lineRule="auto"/>
        <w:rPr>
          <w:rFonts w:ascii="Franklin Gothic" w:eastAsia="Franklin Gothic" w:hAnsi="Franklin Gothic" w:cs="Franklin Gothic"/>
        </w:rPr>
      </w:pPr>
      <w:r>
        <w:rPr>
          <w:rFonts w:ascii="Franklin Gothic" w:eastAsia="Franklin Gothic" w:hAnsi="Franklin Gothic" w:cs="Franklin Gothic"/>
          <w:b/>
          <w:sz w:val="24"/>
          <w:szCs w:val="24"/>
        </w:rPr>
        <w:t>Complete 8 out of the 14 tasks below!</w:t>
      </w:r>
    </w:p>
    <w:p w14:paraId="1803F7E2" w14:textId="77777777" w:rsidR="00DF4F96" w:rsidRDefault="00DF4F96" w:rsidP="00DF4F96">
      <w:pPr>
        <w:spacing w:after="0" w:line="276" w:lineRule="auto"/>
        <w:rPr>
          <w:rFonts w:ascii="Proxima Nova" w:eastAsia="Proxima Nova" w:hAnsi="Proxima Nova" w:cs="Proxima Nova"/>
          <w:b/>
        </w:rPr>
      </w:pPr>
    </w:p>
    <w:tbl>
      <w:tblPr>
        <w:tblW w:w="93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3312"/>
        <w:gridCol w:w="1725"/>
      </w:tblGrid>
      <w:tr w:rsidR="00DF4F96" w14:paraId="7A37DCD0" w14:textId="77777777" w:rsidTr="5C7D13C9">
        <w:tc>
          <w:tcPr>
            <w:tcW w:w="4320" w:type="dxa"/>
            <w:shd w:val="clear" w:color="auto" w:fill="70AD47" w:themeFill="accent6"/>
            <w:tcMar>
              <w:top w:w="100" w:type="dxa"/>
              <w:left w:w="100" w:type="dxa"/>
              <w:bottom w:w="100" w:type="dxa"/>
              <w:right w:w="100" w:type="dxa"/>
            </w:tcMar>
          </w:tcPr>
          <w:p w14:paraId="6B496527" w14:textId="77777777" w:rsidR="00DF4F96" w:rsidRDefault="00DF4F96" w:rsidP="00DF4F96">
            <w:pPr>
              <w:widowControl w:val="0"/>
              <w:spacing w:after="0" w:line="276" w:lineRule="auto"/>
              <w:jc w:val="center"/>
              <w:rPr>
                <w:rFonts w:ascii="Proxima Nova" w:eastAsia="Proxima Nova" w:hAnsi="Proxima Nova" w:cs="Proxima Nova"/>
                <w:b/>
                <w:color w:val="FFFFFF"/>
              </w:rPr>
            </w:pPr>
            <w:r>
              <w:rPr>
                <w:rFonts w:ascii="Proxima Nova" w:eastAsia="Proxima Nova" w:hAnsi="Proxima Nova" w:cs="Proxima Nova"/>
                <w:b/>
                <w:color w:val="FFFFFF"/>
              </w:rPr>
              <w:t>Task</w:t>
            </w:r>
          </w:p>
        </w:tc>
        <w:tc>
          <w:tcPr>
            <w:tcW w:w="3312" w:type="dxa"/>
            <w:shd w:val="clear" w:color="auto" w:fill="70AD47" w:themeFill="accent6"/>
            <w:tcMar>
              <w:top w:w="100" w:type="dxa"/>
              <w:left w:w="100" w:type="dxa"/>
              <w:bottom w:w="100" w:type="dxa"/>
              <w:right w:w="100" w:type="dxa"/>
            </w:tcMar>
          </w:tcPr>
          <w:p w14:paraId="79BA7104" w14:textId="77777777" w:rsidR="00DF4F96" w:rsidRDefault="00DF4F96" w:rsidP="00DF4F96">
            <w:pPr>
              <w:widowControl w:val="0"/>
              <w:spacing w:after="0" w:line="276" w:lineRule="auto"/>
              <w:jc w:val="center"/>
              <w:rPr>
                <w:rFonts w:ascii="Proxima Nova" w:eastAsia="Proxima Nova" w:hAnsi="Proxima Nova" w:cs="Proxima Nova"/>
                <w:b/>
                <w:color w:val="FFFFFF"/>
              </w:rPr>
            </w:pPr>
            <w:r>
              <w:rPr>
                <w:rFonts w:ascii="Proxima Nova" w:eastAsia="Proxima Nova" w:hAnsi="Proxima Nova" w:cs="Proxima Nova"/>
                <w:b/>
                <w:color w:val="FFFFFF"/>
              </w:rPr>
              <w:t>Resources</w:t>
            </w:r>
          </w:p>
        </w:tc>
        <w:tc>
          <w:tcPr>
            <w:tcW w:w="1725" w:type="dxa"/>
            <w:shd w:val="clear" w:color="auto" w:fill="70AD47" w:themeFill="accent6"/>
            <w:tcMar>
              <w:top w:w="100" w:type="dxa"/>
              <w:left w:w="100" w:type="dxa"/>
              <w:bottom w:w="100" w:type="dxa"/>
              <w:right w:w="100" w:type="dxa"/>
            </w:tcMar>
          </w:tcPr>
          <w:p w14:paraId="008E9D5E" w14:textId="77777777" w:rsidR="00DF4F96" w:rsidRDefault="00DF4F96" w:rsidP="00DF4F96">
            <w:pPr>
              <w:widowControl w:val="0"/>
              <w:spacing w:after="0" w:line="276" w:lineRule="auto"/>
              <w:jc w:val="center"/>
              <w:rPr>
                <w:rFonts w:ascii="Proxima Nova" w:eastAsia="Proxima Nova" w:hAnsi="Proxima Nova" w:cs="Proxima Nova"/>
                <w:b/>
                <w:color w:val="FFFFFF"/>
              </w:rPr>
            </w:pPr>
            <w:r>
              <w:rPr>
                <w:rFonts w:ascii="Proxima Nova" w:eastAsia="Proxima Nova" w:hAnsi="Proxima Nova" w:cs="Proxima Nova"/>
                <w:b/>
                <w:color w:val="FFFFFF"/>
              </w:rPr>
              <w:t>Check</w:t>
            </w:r>
          </w:p>
        </w:tc>
      </w:tr>
      <w:tr w:rsidR="00DF4F96" w14:paraId="5D73C0AB" w14:textId="77777777" w:rsidTr="5C7D13C9">
        <w:tc>
          <w:tcPr>
            <w:tcW w:w="4320" w:type="dxa"/>
            <w:shd w:val="clear" w:color="auto" w:fill="auto"/>
            <w:tcMar>
              <w:top w:w="100" w:type="dxa"/>
              <w:left w:w="100" w:type="dxa"/>
              <w:bottom w:w="100" w:type="dxa"/>
              <w:right w:w="100" w:type="dxa"/>
            </w:tcMar>
          </w:tcPr>
          <w:p w14:paraId="4C1F0436" w14:textId="34576A71" w:rsidR="00DF4F96" w:rsidRDefault="5C63593D" w:rsidP="00DF4F96">
            <w:pPr>
              <w:widowControl w:val="0"/>
              <w:spacing w:after="0" w:line="276" w:lineRule="auto"/>
              <w:rPr>
                <w:rFonts w:ascii="Franklin Gothic" w:eastAsia="Franklin Gothic" w:hAnsi="Franklin Gothic" w:cs="Franklin Gothic"/>
              </w:rPr>
            </w:pPr>
            <w:r w:rsidRPr="6CE74171">
              <w:rPr>
                <w:rFonts w:ascii="Franklin Gothic" w:eastAsia="Franklin Gothic" w:hAnsi="Franklin Gothic" w:cs="Franklin Gothic"/>
              </w:rPr>
              <w:t xml:space="preserve">Go </w:t>
            </w:r>
            <w:r w:rsidR="00DF4F96" w:rsidRPr="6CE74171">
              <w:rPr>
                <w:rFonts w:ascii="Franklin Gothic" w:eastAsia="Franklin Gothic" w:hAnsi="Franklin Gothic" w:cs="Franklin Gothic"/>
              </w:rPr>
              <w:t>digital for all office event signage: send emails or display on digital screens</w:t>
            </w:r>
            <w:r w:rsidR="282B1E69" w:rsidRPr="6CE74171">
              <w:rPr>
                <w:rFonts w:ascii="Franklin Gothic" w:eastAsia="Franklin Gothic" w:hAnsi="Franklin Gothic" w:cs="Franklin Gothic"/>
              </w:rPr>
              <w:t xml:space="preserve">. </w:t>
            </w:r>
          </w:p>
        </w:tc>
        <w:tc>
          <w:tcPr>
            <w:tcW w:w="3312" w:type="dxa"/>
            <w:shd w:val="clear" w:color="auto" w:fill="auto"/>
            <w:tcMar>
              <w:top w:w="100" w:type="dxa"/>
              <w:left w:w="100" w:type="dxa"/>
              <w:bottom w:w="100" w:type="dxa"/>
              <w:right w:w="100" w:type="dxa"/>
            </w:tcMar>
          </w:tcPr>
          <w:p w14:paraId="5CF1592B" w14:textId="7D1AC22C" w:rsidR="00DF4F96" w:rsidRDefault="00DF4F96" w:rsidP="00DF4F96">
            <w:pPr>
              <w:spacing w:after="0" w:line="276" w:lineRule="auto"/>
              <w:jc w:val="center"/>
              <w:rPr>
                <w:rFonts w:ascii="Franklin Gothic" w:eastAsia="Franklin Gothic" w:hAnsi="Franklin Gothic" w:cs="Franklin Gothic"/>
                <w:color w:val="7BADD3"/>
              </w:rPr>
            </w:pPr>
          </w:p>
        </w:tc>
        <w:tc>
          <w:tcPr>
            <w:tcW w:w="1725" w:type="dxa"/>
            <w:shd w:val="clear" w:color="auto" w:fill="auto"/>
            <w:tcMar>
              <w:top w:w="100" w:type="dxa"/>
              <w:left w:w="100" w:type="dxa"/>
              <w:bottom w:w="100" w:type="dxa"/>
              <w:right w:w="100" w:type="dxa"/>
            </w:tcMar>
          </w:tcPr>
          <w:p w14:paraId="31F6A063" w14:textId="77777777" w:rsidR="00DF4F96" w:rsidRDefault="00DF4F96" w:rsidP="00DF4F96">
            <w:pPr>
              <w:widowControl w:val="0"/>
              <w:spacing w:after="0" w:line="276" w:lineRule="auto"/>
              <w:jc w:val="center"/>
              <w:rPr>
                <w:rFonts w:ascii="Franklin Gothic" w:eastAsia="Franklin Gothic" w:hAnsi="Franklin Gothic" w:cs="Franklin Gothic"/>
              </w:rPr>
            </w:pPr>
          </w:p>
        </w:tc>
      </w:tr>
      <w:tr w:rsidR="00DF4F96" w14:paraId="7A52E756" w14:textId="77777777" w:rsidTr="5C7D13C9">
        <w:tc>
          <w:tcPr>
            <w:tcW w:w="4320" w:type="dxa"/>
            <w:shd w:val="clear" w:color="auto" w:fill="auto"/>
            <w:tcMar>
              <w:top w:w="100" w:type="dxa"/>
              <w:left w:w="100" w:type="dxa"/>
              <w:bottom w:w="100" w:type="dxa"/>
              <w:right w:w="100" w:type="dxa"/>
            </w:tcMar>
          </w:tcPr>
          <w:p w14:paraId="3CB33DA2" w14:textId="4832A932" w:rsidR="00DF4F96" w:rsidRDefault="00DF4F96" w:rsidP="00DF4F96">
            <w:pPr>
              <w:widowControl w:val="0"/>
              <w:spacing w:after="0" w:line="276" w:lineRule="auto"/>
              <w:rPr>
                <w:rFonts w:ascii="Franklin Gothic" w:eastAsia="Franklin Gothic" w:hAnsi="Franklin Gothic" w:cs="Franklin Gothic"/>
              </w:rPr>
            </w:pPr>
            <w:r w:rsidRPr="6CE74171">
              <w:rPr>
                <w:rFonts w:ascii="Franklin Gothic" w:eastAsia="Franklin Gothic" w:hAnsi="Franklin Gothic" w:cs="Franklin Gothic"/>
              </w:rPr>
              <w:t>Encourage employees to BYO</w:t>
            </w:r>
            <w:r w:rsidR="78FB6282" w:rsidRPr="6CE74171">
              <w:rPr>
                <w:rFonts w:ascii="Franklin Gothic" w:eastAsia="Franklin Gothic" w:hAnsi="Franklin Gothic" w:cs="Franklin Gothic"/>
              </w:rPr>
              <w:t xml:space="preserve"> dishware</w:t>
            </w:r>
            <w:r w:rsidRPr="6CE74171">
              <w:rPr>
                <w:rFonts w:ascii="Franklin Gothic" w:eastAsia="Franklin Gothic" w:hAnsi="Franklin Gothic" w:cs="Franklin Gothic"/>
              </w:rPr>
              <w:t xml:space="preserve"> for office events. Add the GO BYO graphic to any advertisements you may have. </w:t>
            </w:r>
          </w:p>
        </w:tc>
        <w:tc>
          <w:tcPr>
            <w:tcW w:w="3312" w:type="dxa"/>
            <w:shd w:val="clear" w:color="auto" w:fill="auto"/>
            <w:tcMar>
              <w:top w:w="100" w:type="dxa"/>
              <w:left w:w="100" w:type="dxa"/>
              <w:bottom w:w="100" w:type="dxa"/>
              <w:right w:w="100" w:type="dxa"/>
            </w:tcMar>
          </w:tcPr>
          <w:p w14:paraId="43503DB4" w14:textId="410EEBD6" w:rsidR="00DF4F96" w:rsidRPr="00FA4901" w:rsidRDefault="00000000" w:rsidP="3A52EBF3">
            <w:pPr>
              <w:widowControl w:val="0"/>
              <w:spacing w:after="0" w:line="276" w:lineRule="auto"/>
              <w:jc w:val="center"/>
              <w:rPr>
                <w:rFonts w:ascii="Franklin Gothic" w:eastAsia="Franklin Gothic" w:hAnsi="Franklin Gothic" w:cs="Franklin Gothic"/>
                <w:color w:val="70AD47"/>
              </w:rPr>
            </w:pPr>
            <w:hyperlink r:id="rId10">
              <w:r w:rsidR="786D7DD9" w:rsidRPr="3A52EBF3">
                <w:rPr>
                  <w:rStyle w:val="Hyperlink"/>
                  <w:rFonts w:ascii="Franklin Gothic" w:eastAsia="Franklin Gothic" w:hAnsi="Franklin Gothic" w:cs="Franklin Gothic"/>
                </w:rPr>
                <w:t>BYO Display Logo</w:t>
              </w:r>
            </w:hyperlink>
          </w:p>
        </w:tc>
        <w:tc>
          <w:tcPr>
            <w:tcW w:w="1725" w:type="dxa"/>
            <w:shd w:val="clear" w:color="auto" w:fill="auto"/>
            <w:tcMar>
              <w:top w:w="100" w:type="dxa"/>
              <w:left w:w="100" w:type="dxa"/>
              <w:bottom w:w="100" w:type="dxa"/>
              <w:right w:w="100" w:type="dxa"/>
            </w:tcMar>
          </w:tcPr>
          <w:p w14:paraId="785BF1A9" w14:textId="77777777" w:rsidR="00DF4F96" w:rsidRDefault="00DF4F96" w:rsidP="00DF4F96">
            <w:pPr>
              <w:widowControl w:val="0"/>
              <w:spacing w:after="0" w:line="276" w:lineRule="auto"/>
              <w:jc w:val="center"/>
              <w:rPr>
                <w:rFonts w:ascii="Franklin Gothic" w:eastAsia="Franklin Gothic" w:hAnsi="Franklin Gothic" w:cs="Franklin Gothic"/>
              </w:rPr>
            </w:pPr>
          </w:p>
        </w:tc>
      </w:tr>
      <w:tr w:rsidR="00DF4F96" w14:paraId="77E4EBCC" w14:textId="77777777" w:rsidTr="5C7D13C9">
        <w:tc>
          <w:tcPr>
            <w:tcW w:w="4320" w:type="dxa"/>
            <w:shd w:val="clear" w:color="auto" w:fill="auto"/>
            <w:tcMar>
              <w:top w:w="100" w:type="dxa"/>
              <w:left w:w="100" w:type="dxa"/>
              <w:bottom w:w="100" w:type="dxa"/>
              <w:right w:w="100" w:type="dxa"/>
            </w:tcMar>
          </w:tcPr>
          <w:p w14:paraId="5981D3B0" w14:textId="02BF685C" w:rsidR="00DF4F96" w:rsidRDefault="7318FE40" w:rsidP="00DF4F96">
            <w:pPr>
              <w:widowControl w:val="0"/>
              <w:spacing w:after="0" w:line="276" w:lineRule="auto"/>
              <w:rPr>
                <w:rFonts w:ascii="Franklin Gothic" w:eastAsia="Franklin Gothic" w:hAnsi="Franklin Gothic" w:cs="Franklin Gothic"/>
              </w:rPr>
            </w:pPr>
            <w:r w:rsidRPr="6CE74171">
              <w:rPr>
                <w:rFonts w:ascii="Franklin Gothic" w:eastAsia="Franklin Gothic" w:hAnsi="Franklin Gothic" w:cs="Franklin Gothic"/>
              </w:rPr>
              <w:t>Implement</w:t>
            </w:r>
            <w:r w:rsidR="00DF4F96" w:rsidRPr="6CE74171">
              <w:rPr>
                <w:rFonts w:ascii="Franklin Gothic" w:eastAsia="Franklin Gothic" w:hAnsi="Franklin Gothic" w:cs="Franklin Gothic"/>
              </w:rPr>
              <w:t xml:space="preserve"> compost</w:t>
            </w:r>
            <w:r w:rsidR="15687053" w:rsidRPr="6CE74171">
              <w:rPr>
                <w:rFonts w:ascii="Franklin Gothic" w:eastAsia="Franklin Gothic" w:hAnsi="Franklin Gothic" w:cs="Franklin Gothic"/>
              </w:rPr>
              <w:t>ing</w:t>
            </w:r>
            <w:r w:rsidR="00DF4F96" w:rsidRPr="6CE74171">
              <w:rPr>
                <w:rFonts w:ascii="Franklin Gothic" w:eastAsia="Franklin Gothic" w:hAnsi="Franklin Gothic" w:cs="Franklin Gothic"/>
              </w:rPr>
              <w:t xml:space="preserve"> at your office events.</w:t>
            </w:r>
          </w:p>
        </w:tc>
        <w:tc>
          <w:tcPr>
            <w:tcW w:w="3312" w:type="dxa"/>
            <w:shd w:val="clear" w:color="auto" w:fill="auto"/>
            <w:tcMar>
              <w:top w:w="100" w:type="dxa"/>
              <w:left w:w="100" w:type="dxa"/>
              <w:bottom w:w="100" w:type="dxa"/>
              <w:right w:w="100" w:type="dxa"/>
            </w:tcMar>
          </w:tcPr>
          <w:p w14:paraId="64A2F41B" w14:textId="77777777" w:rsidR="00DF4F96" w:rsidRPr="00FA4901" w:rsidRDefault="00000000" w:rsidP="00DF4F96">
            <w:pPr>
              <w:widowControl w:val="0"/>
              <w:spacing w:after="0" w:line="276" w:lineRule="auto"/>
              <w:jc w:val="center"/>
              <w:rPr>
                <w:rFonts w:ascii="Franklin Gothic" w:eastAsia="Franklin Gothic" w:hAnsi="Franklin Gothic" w:cs="Franklin Gothic"/>
                <w:color w:val="055AB0"/>
              </w:rPr>
            </w:pPr>
            <w:hyperlink r:id="rId11" w:history="1">
              <w:r w:rsidR="00DF4F96" w:rsidRPr="00FA4901">
                <w:rPr>
                  <w:rStyle w:val="Hyperlink"/>
                  <w:rFonts w:ascii="Franklin Gothic" w:eastAsia="Franklin Gothic" w:hAnsi="Franklin Gothic" w:cs="Franklin Gothic"/>
                  <w:color w:val="055AB0"/>
                </w:rPr>
                <w:t>UNC Facilities – Composting</w:t>
              </w:r>
            </w:hyperlink>
          </w:p>
          <w:p w14:paraId="5A7BA299" w14:textId="77777777" w:rsidR="00DF4F96" w:rsidRPr="00FA4901" w:rsidRDefault="00000000" w:rsidP="00DF4F96">
            <w:pPr>
              <w:widowControl w:val="0"/>
              <w:spacing w:after="0" w:line="276" w:lineRule="auto"/>
              <w:jc w:val="center"/>
              <w:rPr>
                <w:rFonts w:ascii="Franklin Gothic" w:eastAsia="Franklin Gothic" w:hAnsi="Franklin Gothic" w:cs="Franklin Gothic"/>
                <w:color w:val="055AB0"/>
              </w:rPr>
            </w:pPr>
            <w:hyperlink r:id="rId12" w:history="1">
              <w:r w:rsidR="00DF4F96" w:rsidRPr="00FA4901">
                <w:rPr>
                  <w:rStyle w:val="Hyperlink"/>
                  <w:rFonts w:ascii="Franklin Gothic" w:eastAsia="Franklin Gothic" w:hAnsi="Franklin Gothic" w:cs="Franklin Gothic"/>
                  <w:color w:val="055AB0"/>
                </w:rPr>
                <w:t>Composting Guide PDF</w:t>
              </w:r>
            </w:hyperlink>
          </w:p>
        </w:tc>
        <w:tc>
          <w:tcPr>
            <w:tcW w:w="1725" w:type="dxa"/>
            <w:shd w:val="clear" w:color="auto" w:fill="auto"/>
            <w:tcMar>
              <w:top w:w="100" w:type="dxa"/>
              <w:left w:w="100" w:type="dxa"/>
              <w:bottom w:w="100" w:type="dxa"/>
              <w:right w:w="100" w:type="dxa"/>
            </w:tcMar>
          </w:tcPr>
          <w:p w14:paraId="5419ABE9" w14:textId="77777777" w:rsidR="00DF4F96" w:rsidRDefault="00DF4F96" w:rsidP="00DF4F96">
            <w:pPr>
              <w:widowControl w:val="0"/>
              <w:spacing w:after="0" w:line="276" w:lineRule="auto"/>
              <w:jc w:val="center"/>
              <w:rPr>
                <w:rFonts w:ascii="Franklin Gothic" w:eastAsia="Franklin Gothic" w:hAnsi="Franklin Gothic" w:cs="Franklin Gothic"/>
              </w:rPr>
            </w:pPr>
          </w:p>
        </w:tc>
      </w:tr>
      <w:tr w:rsidR="00DF4F96" w14:paraId="353CB6C8" w14:textId="77777777" w:rsidTr="5C7D13C9">
        <w:tc>
          <w:tcPr>
            <w:tcW w:w="4320" w:type="dxa"/>
            <w:shd w:val="clear" w:color="auto" w:fill="auto"/>
            <w:tcMar>
              <w:top w:w="100" w:type="dxa"/>
              <w:left w:w="100" w:type="dxa"/>
              <w:bottom w:w="100" w:type="dxa"/>
              <w:right w:w="100" w:type="dxa"/>
            </w:tcMar>
          </w:tcPr>
          <w:p w14:paraId="2436EF5E" w14:textId="489EBDA8" w:rsidR="00DF4F96" w:rsidRDefault="117C06B8" w:rsidP="00DF4F96">
            <w:pPr>
              <w:widowControl w:val="0"/>
              <w:spacing w:after="0" w:line="276" w:lineRule="auto"/>
              <w:rPr>
                <w:rFonts w:ascii="Franklin Gothic" w:eastAsia="Franklin Gothic" w:hAnsi="Franklin Gothic" w:cs="Franklin Gothic"/>
              </w:rPr>
            </w:pPr>
            <w:r w:rsidRPr="5C7D13C9">
              <w:rPr>
                <w:rFonts w:ascii="Franklin Gothic" w:eastAsia="Franklin Gothic" w:hAnsi="Franklin Gothic" w:cs="Franklin Gothic"/>
              </w:rPr>
              <w:lastRenderedPageBreak/>
              <w:t>I</w:t>
            </w:r>
            <w:r w:rsidR="00DF4F96" w:rsidRPr="5C7D13C9">
              <w:rPr>
                <w:rFonts w:ascii="Franklin Gothic" w:eastAsia="Franklin Gothic" w:hAnsi="Franklin Gothic" w:cs="Franklin Gothic"/>
              </w:rPr>
              <w:t>ncorporate sustainability considerations into food purchasing decisions for office events.</w:t>
            </w:r>
          </w:p>
        </w:tc>
        <w:tc>
          <w:tcPr>
            <w:tcW w:w="3312" w:type="dxa"/>
            <w:shd w:val="clear" w:color="auto" w:fill="auto"/>
            <w:tcMar>
              <w:top w:w="100" w:type="dxa"/>
              <w:left w:w="100" w:type="dxa"/>
              <w:bottom w:w="100" w:type="dxa"/>
              <w:right w:w="100" w:type="dxa"/>
            </w:tcMar>
          </w:tcPr>
          <w:p w14:paraId="6A899F2B" w14:textId="77777777" w:rsidR="00DF4F96" w:rsidRDefault="00000000" w:rsidP="00DF4F96">
            <w:pPr>
              <w:widowControl w:val="0"/>
              <w:spacing w:after="0" w:line="276" w:lineRule="auto"/>
              <w:jc w:val="center"/>
              <w:rPr>
                <w:rFonts w:ascii="Franklin Gothic" w:eastAsia="Franklin Gothic" w:hAnsi="Franklin Gothic" w:cs="Franklin Gothic"/>
                <w:color w:val="7BADD3"/>
              </w:rPr>
            </w:pPr>
            <w:hyperlink r:id="rId13">
              <w:r w:rsidR="00DF4F96" w:rsidRPr="00FA4901">
                <w:rPr>
                  <w:rFonts w:ascii="Franklin Gothic" w:eastAsia="Franklin Gothic" w:hAnsi="Franklin Gothic" w:cs="Franklin Gothic"/>
                  <w:color w:val="055AB0"/>
                  <w:u w:val="single"/>
                </w:rPr>
                <w:t>NC Botanical Gardens Approved Caterers</w:t>
              </w:r>
            </w:hyperlink>
          </w:p>
        </w:tc>
        <w:tc>
          <w:tcPr>
            <w:tcW w:w="1725" w:type="dxa"/>
            <w:shd w:val="clear" w:color="auto" w:fill="auto"/>
            <w:tcMar>
              <w:top w:w="100" w:type="dxa"/>
              <w:left w:w="100" w:type="dxa"/>
              <w:bottom w:w="100" w:type="dxa"/>
              <w:right w:w="100" w:type="dxa"/>
            </w:tcMar>
          </w:tcPr>
          <w:p w14:paraId="3CAC3366" w14:textId="77777777" w:rsidR="00DF4F96" w:rsidRDefault="00DF4F96" w:rsidP="00DF4F96">
            <w:pPr>
              <w:widowControl w:val="0"/>
              <w:spacing w:after="0" w:line="276" w:lineRule="auto"/>
              <w:jc w:val="center"/>
              <w:rPr>
                <w:rFonts w:ascii="Franklin Gothic" w:eastAsia="Franklin Gothic" w:hAnsi="Franklin Gothic" w:cs="Franklin Gothic"/>
              </w:rPr>
            </w:pPr>
          </w:p>
        </w:tc>
      </w:tr>
      <w:tr w:rsidR="00DF4F96" w14:paraId="1A69B8FF" w14:textId="77777777" w:rsidTr="5C7D13C9">
        <w:tc>
          <w:tcPr>
            <w:tcW w:w="4320" w:type="dxa"/>
            <w:shd w:val="clear" w:color="auto" w:fill="auto"/>
            <w:tcMar>
              <w:top w:w="100" w:type="dxa"/>
              <w:left w:w="100" w:type="dxa"/>
              <w:bottom w:w="100" w:type="dxa"/>
              <w:right w:w="100" w:type="dxa"/>
            </w:tcMar>
          </w:tcPr>
          <w:p w14:paraId="753CF19E" w14:textId="77777777" w:rsidR="00DF4F96" w:rsidRDefault="00DF4F96" w:rsidP="00DF4F96">
            <w:pPr>
              <w:widowControl w:val="0"/>
              <w:spacing w:after="0" w:line="276" w:lineRule="auto"/>
              <w:rPr>
                <w:rFonts w:ascii="Franklin Gothic" w:eastAsia="Franklin Gothic" w:hAnsi="Franklin Gothic" w:cs="Franklin Gothic"/>
              </w:rPr>
            </w:pPr>
            <w:r>
              <w:rPr>
                <w:rFonts w:ascii="Franklin Gothic" w:eastAsia="Franklin Gothic" w:hAnsi="Franklin Gothic" w:cs="Franklin Gothic"/>
              </w:rPr>
              <w:t>Give a Green Office Program update at a staff meeting.</w:t>
            </w:r>
          </w:p>
        </w:tc>
        <w:tc>
          <w:tcPr>
            <w:tcW w:w="3312" w:type="dxa"/>
            <w:shd w:val="clear" w:color="auto" w:fill="auto"/>
            <w:tcMar>
              <w:top w:w="100" w:type="dxa"/>
              <w:left w:w="100" w:type="dxa"/>
              <w:bottom w:w="100" w:type="dxa"/>
              <w:right w:w="100" w:type="dxa"/>
            </w:tcMar>
          </w:tcPr>
          <w:p w14:paraId="3E0E27DE" w14:textId="611E3131" w:rsidR="00DF4F96" w:rsidRDefault="00DF4F96" w:rsidP="00DF4F96">
            <w:pPr>
              <w:widowControl w:val="0"/>
              <w:spacing w:after="0" w:line="276" w:lineRule="auto"/>
              <w:jc w:val="center"/>
              <w:rPr>
                <w:rFonts w:ascii="Franklin Gothic" w:eastAsia="Franklin Gothic" w:hAnsi="Franklin Gothic" w:cs="Franklin Gothic"/>
              </w:rPr>
            </w:pPr>
          </w:p>
        </w:tc>
        <w:tc>
          <w:tcPr>
            <w:tcW w:w="1725" w:type="dxa"/>
            <w:shd w:val="clear" w:color="auto" w:fill="auto"/>
            <w:tcMar>
              <w:top w:w="100" w:type="dxa"/>
              <w:left w:w="100" w:type="dxa"/>
              <w:bottom w:w="100" w:type="dxa"/>
              <w:right w:w="100" w:type="dxa"/>
            </w:tcMar>
          </w:tcPr>
          <w:p w14:paraId="401C5806" w14:textId="77777777" w:rsidR="00DF4F96" w:rsidRDefault="00DF4F96" w:rsidP="00DF4F96">
            <w:pPr>
              <w:widowControl w:val="0"/>
              <w:spacing w:after="0" w:line="276" w:lineRule="auto"/>
              <w:jc w:val="center"/>
              <w:rPr>
                <w:rFonts w:ascii="Franklin Gothic" w:eastAsia="Franklin Gothic" w:hAnsi="Franklin Gothic" w:cs="Franklin Gothic"/>
              </w:rPr>
            </w:pPr>
          </w:p>
        </w:tc>
      </w:tr>
      <w:tr w:rsidR="00DF4F96" w14:paraId="0AF87D95" w14:textId="77777777" w:rsidTr="5C7D13C9">
        <w:tc>
          <w:tcPr>
            <w:tcW w:w="4320" w:type="dxa"/>
            <w:shd w:val="clear" w:color="auto" w:fill="auto"/>
            <w:tcMar>
              <w:top w:w="100" w:type="dxa"/>
              <w:left w:w="100" w:type="dxa"/>
              <w:bottom w:w="100" w:type="dxa"/>
              <w:right w:w="100" w:type="dxa"/>
            </w:tcMar>
          </w:tcPr>
          <w:p w14:paraId="64EAC7CE" w14:textId="77777777" w:rsidR="00DF4F96" w:rsidRDefault="00DF4F96" w:rsidP="00DF4F96">
            <w:pPr>
              <w:widowControl w:val="0"/>
              <w:spacing w:after="0" w:line="276" w:lineRule="auto"/>
              <w:rPr>
                <w:rFonts w:ascii="Franklin Gothic" w:eastAsia="Franklin Gothic" w:hAnsi="Franklin Gothic" w:cs="Franklin Gothic"/>
              </w:rPr>
            </w:pPr>
            <w:r>
              <w:rPr>
                <w:rFonts w:ascii="Franklin Gothic" w:eastAsia="Franklin Gothic" w:hAnsi="Franklin Gothic" w:cs="Franklin Gothic"/>
              </w:rPr>
              <w:t xml:space="preserve">Double the size of your GO committee. </w:t>
            </w:r>
          </w:p>
        </w:tc>
        <w:tc>
          <w:tcPr>
            <w:tcW w:w="3312" w:type="dxa"/>
            <w:shd w:val="clear" w:color="auto" w:fill="auto"/>
            <w:tcMar>
              <w:top w:w="100" w:type="dxa"/>
              <w:left w:w="100" w:type="dxa"/>
              <w:bottom w:w="100" w:type="dxa"/>
              <w:right w:w="100" w:type="dxa"/>
            </w:tcMar>
          </w:tcPr>
          <w:p w14:paraId="1E001A61" w14:textId="79DF7B25" w:rsidR="00DF4F96" w:rsidRPr="00CF6177" w:rsidRDefault="00000000" w:rsidP="6D764695">
            <w:pPr>
              <w:widowControl w:val="0"/>
              <w:spacing w:after="0" w:line="276" w:lineRule="auto"/>
              <w:jc w:val="center"/>
              <w:rPr>
                <w:rFonts w:ascii="Franklin Gothic" w:eastAsia="Franklin Gothic" w:hAnsi="Franklin Gothic" w:cs="Franklin Gothic"/>
                <w:color w:val="FF0000"/>
              </w:rPr>
            </w:pPr>
            <w:hyperlink r:id="rId14">
              <w:r w:rsidR="00DF4F96" w:rsidRPr="6D764695">
                <w:rPr>
                  <w:rStyle w:val="Hyperlink"/>
                  <w:rFonts w:ascii="Franklin Gothic" w:eastAsia="Franklin Gothic" w:hAnsi="Franklin Gothic" w:cs="Franklin Gothic"/>
                </w:rPr>
                <w:t>Cut, Paste, Send Join My GO Team!</w:t>
              </w:r>
            </w:hyperlink>
          </w:p>
        </w:tc>
        <w:tc>
          <w:tcPr>
            <w:tcW w:w="1725" w:type="dxa"/>
            <w:shd w:val="clear" w:color="auto" w:fill="auto"/>
            <w:tcMar>
              <w:top w:w="100" w:type="dxa"/>
              <w:left w:w="100" w:type="dxa"/>
              <w:bottom w:w="100" w:type="dxa"/>
              <w:right w:w="100" w:type="dxa"/>
            </w:tcMar>
          </w:tcPr>
          <w:p w14:paraId="0500CE56" w14:textId="77777777" w:rsidR="00DF4F96" w:rsidRDefault="00DF4F96" w:rsidP="00DF4F96">
            <w:pPr>
              <w:widowControl w:val="0"/>
              <w:spacing w:after="0" w:line="276" w:lineRule="auto"/>
              <w:jc w:val="center"/>
              <w:rPr>
                <w:rFonts w:ascii="Franklin Gothic" w:eastAsia="Franklin Gothic" w:hAnsi="Franklin Gothic" w:cs="Franklin Gothic"/>
              </w:rPr>
            </w:pPr>
          </w:p>
        </w:tc>
      </w:tr>
      <w:tr w:rsidR="00DF4F96" w14:paraId="0F4622C3" w14:textId="77777777" w:rsidTr="5C7D13C9">
        <w:tc>
          <w:tcPr>
            <w:tcW w:w="4320" w:type="dxa"/>
            <w:shd w:val="clear" w:color="auto" w:fill="auto"/>
            <w:tcMar>
              <w:top w:w="100" w:type="dxa"/>
              <w:left w:w="100" w:type="dxa"/>
              <w:bottom w:w="100" w:type="dxa"/>
              <w:right w:w="100" w:type="dxa"/>
            </w:tcMar>
          </w:tcPr>
          <w:p w14:paraId="79F6636A" w14:textId="336140FD" w:rsidR="00DF4F96" w:rsidRDefault="3C541E6A" w:rsidP="00DF4F96">
            <w:pPr>
              <w:widowControl w:val="0"/>
              <w:spacing w:after="0" w:line="276" w:lineRule="auto"/>
              <w:rPr>
                <w:rFonts w:ascii="Franklin Gothic" w:eastAsia="Franklin Gothic" w:hAnsi="Franklin Gothic" w:cs="Franklin Gothic"/>
              </w:rPr>
            </w:pPr>
            <w:r w:rsidRPr="5231A5A9">
              <w:rPr>
                <w:rFonts w:ascii="Franklin Gothic" w:eastAsia="Franklin Gothic" w:hAnsi="Franklin Gothic" w:cs="Franklin Gothic"/>
              </w:rPr>
              <w:t xml:space="preserve">Share </w:t>
            </w:r>
            <w:r w:rsidR="00DF4F96" w:rsidRPr="5231A5A9">
              <w:rPr>
                <w:rFonts w:ascii="Franklin Gothic" w:eastAsia="Franklin Gothic" w:hAnsi="Franklin Gothic" w:cs="Franklin Gothic"/>
              </w:rPr>
              <w:t xml:space="preserve">a statement explaining how your office’s mission relates to </w:t>
            </w:r>
            <w:r w:rsidR="2D14692C" w:rsidRPr="5231A5A9">
              <w:rPr>
                <w:rFonts w:ascii="Franklin Gothic" w:eastAsia="Franklin Gothic" w:hAnsi="Franklin Gothic" w:cs="Franklin Gothic"/>
              </w:rPr>
              <w:t>Sustainable Carolina’s</w:t>
            </w:r>
            <w:r w:rsidR="00DF4F96" w:rsidRPr="5231A5A9">
              <w:rPr>
                <w:rFonts w:ascii="Franklin Gothic" w:eastAsia="Franklin Gothic" w:hAnsi="Franklin Gothic" w:cs="Franklin Gothic"/>
              </w:rPr>
              <w:t xml:space="preserve"> goals of net zero water use, zero waste to landfills, and net zero greenhouse gas emissions with your </w:t>
            </w:r>
            <w:r w:rsidR="31CDABE2" w:rsidRPr="5231A5A9">
              <w:rPr>
                <w:rFonts w:ascii="Franklin Gothic" w:eastAsia="Franklin Gothic" w:hAnsi="Franklin Gothic" w:cs="Franklin Gothic"/>
              </w:rPr>
              <w:t>director</w:t>
            </w:r>
            <w:r w:rsidR="00DF4F96" w:rsidRPr="5231A5A9">
              <w:rPr>
                <w:rFonts w:ascii="Franklin Gothic" w:eastAsia="Franklin Gothic" w:hAnsi="Franklin Gothic" w:cs="Franklin Gothic"/>
              </w:rPr>
              <w:t>. If appropriate, add to the mission section of your website.</w:t>
            </w:r>
          </w:p>
        </w:tc>
        <w:tc>
          <w:tcPr>
            <w:tcW w:w="3312" w:type="dxa"/>
            <w:shd w:val="clear" w:color="auto" w:fill="auto"/>
            <w:tcMar>
              <w:top w:w="100" w:type="dxa"/>
              <w:left w:w="100" w:type="dxa"/>
              <w:bottom w:w="100" w:type="dxa"/>
              <w:right w:w="100" w:type="dxa"/>
            </w:tcMar>
          </w:tcPr>
          <w:p w14:paraId="035DBECB" w14:textId="77777777" w:rsidR="00DF4F96" w:rsidRDefault="00000000" w:rsidP="00DF4F96">
            <w:pPr>
              <w:widowControl w:val="0"/>
              <w:spacing w:after="0" w:line="276" w:lineRule="auto"/>
              <w:jc w:val="center"/>
              <w:rPr>
                <w:rStyle w:val="Hyperlink"/>
                <w:rFonts w:ascii="Franklin Gothic" w:eastAsia="Franklin Gothic" w:hAnsi="Franklin Gothic" w:cs="Franklin Gothic"/>
              </w:rPr>
            </w:pPr>
            <w:hyperlink r:id="rId15" w:history="1">
              <w:r w:rsidR="00495F92" w:rsidRPr="00495F92">
                <w:rPr>
                  <w:rStyle w:val="Hyperlink"/>
                  <w:rFonts w:ascii="Franklin Gothic" w:eastAsia="Franklin Gothic" w:hAnsi="Franklin Gothic" w:cs="Franklin Gothic"/>
                </w:rPr>
                <w:t>Sustainable Carolina</w:t>
              </w:r>
            </w:hyperlink>
          </w:p>
          <w:p w14:paraId="7C50D2BD" w14:textId="36EF3AF1" w:rsidR="00F911D8" w:rsidRDefault="00F911D8" w:rsidP="00DF4F96">
            <w:pPr>
              <w:widowControl w:val="0"/>
              <w:spacing w:after="0" w:line="276" w:lineRule="auto"/>
              <w:jc w:val="center"/>
              <w:rPr>
                <w:rFonts w:ascii="Franklin Gothic" w:eastAsia="Franklin Gothic" w:hAnsi="Franklin Gothic" w:cs="Franklin Gothic"/>
              </w:rPr>
            </w:pPr>
          </w:p>
        </w:tc>
        <w:tc>
          <w:tcPr>
            <w:tcW w:w="1725" w:type="dxa"/>
            <w:shd w:val="clear" w:color="auto" w:fill="auto"/>
            <w:tcMar>
              <w:top w:w="100" w:type="dxa"/>
              <w:left w:w="100" w:type="dxa"/>
              <w:bottom w:w="100" w:type="dxa"/>
              <w:right w:w="100" w:type="dxa"/>
            </w:tcMar>
          </w:tcPr>
          <w:p w14:paraId="43B198F7" w14:textId="77777777" w:rsidR="00DF4F96" w:rsidRDefault="00DF4F96" w:rsidP="00DF4F96">
            <w:pPr>
              <w:widowControl w:val="0"/>
              <w:spacing w:after="0" w:line="276" w:lineRule="auto"/>
              <w:jc w:val="center"/>
              <w:rPr>
                <w:rFonts w:ascii="Franklin Gothic" w:eastAsia="Franklin Gothic" w:hAnsi="Franklin Gothic" w:cs="Franklin Gothic"/>
              </w:rPr>
            </w:pPr>
          </w:p>
        </w:tc>
      </w:tr>
      <w:tr w:rsidR="00DF4F96" w14:paraId="050DB9D7" w14:textId="77777777" w:rsidTr="5C7D13C9">
        <w:tc>
          <w:tcPr>
            <w:tcW w:w="4320" w:type="dxa"/>
            <w:shd w:val="clear" w:color="auto" w:fill="auto"/>
            <w:tcMar>
              <w:top w:w="100" w:type="dxa"/>
              <w:left w:w="100" w:type="dxa"/>
              <w:bottom w:w="100" w:type="dxa"/>
              <w:right w:w="100" w:type="dxa"/>
            </w:tcMar>
          </w:tcPr>
          <w:p w14:paraId="10B03CF4" w14:textId="321F81FD" w:rsidR="00DF4F96" w:rsidRDefault="00DF4F96" w:rsidP="00DF4F96">
            <w:pPr>
              <w:widowControl w:val="0"/>
              <w:spacing w:after="0" w:line="276" w:lineRule="auto"/>
              <w:rPr>
                <w:rFonts w:ascii="Franklin Gothic" w:eastAsia="Franklin Gothic" w:hAnsi="Franklin Gothic" w:cs="Franklin Gothic"/>
              </w:rPr>
            </w:pPr>
            <w:r w:rsidRPr="5231A5A9">
              <w:rPr>
                <w:rFonts w:ascii="Franklin Gothic" w:eastAsia="Franklin Gothic" w:hAnsi="Franklin Gothic" w:cs="Franklin Gothic"/>
              </w:rPr>
              <w:t>Follow Sustainab</w:t>
            </w:r>
            <w:r w:rsidR="08A39343" w:rsidRPr="5231A5A9">
              <w:rPr>
                <w:rFonts w:ascii="Franklin Gothic" w:eastAsia="Franklin Gothic" w:hAnsi="Franklin Gothic" w:cs="Franklin Gothic"/>
              </w:rPr>
              <w:t xml:space="preserve">le Carolina </w:t>
            </w:r>
            <w:r w:rsidRPr="5231A5A9">
              <w:rPr>
                <w:rFonts w:ascii="Franklin Gothic" w:eastAsia="Franklin Gothic" w:hAnsi="Franklin Gothic" w:cs="Franklin Gothic"/>
              </w:rPr>
              <w:t>on Facebook and Twitter.</w:t>
            </w:r>
          </w:p>
        </w:tc>
        <w:tc>
          <w:tcPr>
            <w:tcW w:w="3312" w:type="dxa"/>
            <w:shd w:val="clear" w:color="auto" w:fill="auto"/>
            <w:tcMar>
              <w:top w:w="100" w:type="dxa"/>
              <w:left w:w="100" w:type="dxa"/>
              <w:bottom w:w="100" w:type="dxa"/>
              <w:right w:w="100" w:type="dxa"/>
            </w:tcMar>
          </w:tcPr>
          <w:p w14:paraId="4780A421" w14:textId="77777777" w:rsidR="00DF4F96" w:rsidRDefault="00000000" w:rsidP="00DF4F96">
            <w:pPr>
              <w:widowControl w:val="0"/>
              <w:spacing w:after="0" w:line="276" w:lineRule="auto"/>
              <w:jc w:val="center"/>
              <w:rPr>
                <w:rFonts w:ascii="Franklin Gothic" w:eastAsia="Franklin Gothic" w:hAnsi="Franklin Gothic" w:cs="Franklin Gothic"/>
                <w:color w:val="055AB0"/>
                <w:u w:val="single"/>
              </w:rPr>
            </w:pPr>
            <w:hyperlink r:id="rId16">
              <w:r w:rsidR="00A01D96">
                <w:rPr>
                  <w:rFonts w:ascii="Franklin Gothic" w:eastAsia="Franklin Gothic" w:hAnsi="Franklin Gothic" w:cs="Franklin Gothic"/>
                  <w:color w:val="055AB0"/>
                  <w:u w:val="single"/>
                </w:rPr>
                <w:t>Sustainable Carolina on Twitter</w:t>
              </w:r>
            </w:hyperlink>
          </w:p>
          <w:p w14:paraId="541F1343" w14:textId="562A2854" w:rsidR="00F911D8" w:rsidRDefault="00000000" w:rsidP="00DF4F96">
            <w:pPr>
              <w:widowControl w:val="0"/>
              <w:spacing w:after="0" w:line="276" w:lineRule="auto"/>
              <w:jc w:val="center"/>
              <w:rPr>
                <w:rFonts w:ascii="Franklin Gothic" w:eastAsia="Franklin Gothic" w:hAnsi="Franklin Gothic" w:cs="Franklin Gothic"/>
                <w:color w:val="7BADD3"/>
                <w:u w:val="single"/>
              </w:rPr>
            </w:pPr>
            <w:hyperlink r:id="rId17" w:history="1">
              <w:r w:rsidR="00F911D8" w:rsidRPr="00564EF4">
                <w:rPr>
                  <w:rStyle w:val="Hyperlink"/>
                  <w:rFonts w:ascii="Franklin Gothic" w:eastAsia="Franklin Gothic" w:hAnsi="Franklin Gothic" w:cs="Franklin Gothic"/>
                </w:rPr>
                <w:t>Sustainable Carolina on Facebook</w:t>
              </w:r>
            </w:hyperlink>
          </w:p>
        </w:tc>
        <w:tc>
          <w:tcPr>
            <w:tcW w:w="1725" w:type="dxa"/>
            <w:shd w:val="clear" w:color="auto" w:fill="auto"/>
            <w:tcMar>
              <w:top w:w="100" w:type="dxa"/>
              <w:left w:w="100" w:type="dxa"/>
              <w:bottom w:w="100" w:type="dxa"/>
              <w:right w:w="100" w:type="dxa"/>
            </w:tcMar>
          </w:tcPr>
          <w:p w14:paraId="4732DB23" w14:textId="77777777" w:rsidR="00DF4F96" w:rsidRDefault="00DF4F96" w:rsidP="00DF4F96">
            <w:pPr>
              <w:widowControl w:val="0"/>
              <w:spacing w:after="0" w:line="276" w:lineRule="auto"/>
              <w:jc w:val="center"/>
              <w:rPr>
                <w:rFonts w:ascii="Franklin Gothic" w:eastAsia="Franklin Gothic" w:hAnsi="Franklin Gothic" w:cs="Franklin Gothic"/>
              </w:rPr>
            </w:pPr>
          </w:p>
        </w:tc>
      </w:tr>
      <w:tr w:rsidR="00DF4F96" w14:paraId="18F46189" w14:textId="77777777" w:rsidTr="5C7D13C9">
        <w:tc>
          <w:tcPr>
            <w:tcW w:w="4320" w:type="dxa"/>
            <w:shd w:val="clear" w:color="auto" w:fill="auto"/>
            <w:tcMar>
              <w:top w:w="100" w:type="dxa"/>
              <w:left w:w="100" w:type="dxa"/>
              <w:bottom w:w="100" w:type="dxa"/>
              <w:right w:w="100" w:type="dxa"/>
            </w:tcMar>
          </w:tcPr>
          <w:p w14:paraId="7A9F24B3" w14:textId="47C9717A" w:rsidR="00DF4F96" w:rsidRDefault="00DF4F96" w:rsidP="00DF4F96">
            <w:pPr>
              <w:widowControl w:val="0"/>
              <w:spacing w:after="0" w:line="276" w:lineRule="auto"/>
              <w:rPr>
                <w:rFonts w:ascii="Franklin Gothic" w:eastAsia="Franklin Gothic" w:hAnsi="Franklin Gothic" w:cs="Franklin Gothic"/>
              </w:rPr>
            </w:pPr>
            <w:r>
              <w:rPr>
                <w:rFonts w:ascii="Franklin Gothic" w:eastAsia="Franklin Gothic" w:hAnsi="Franklin Gothic" w:cs="Franklin Gothic"/>
              </w:rPr>
              <w:t>Write a post about how your office has been taking part in the Green Office Program. Don’t forget #</w:t>
            </w:r>
            <w:r w:rsidR="00495F92">
              <w:rPr>
                <w:rFonts w:ascii="Franklin Gothic" w:eastAsia="Franklin Gothic" w:hAnsi="Franklin Gothic" w:cs="Franklin Gothic"/>
              </w:rPr>
              <w:t>SustainableCarolina</w:t>
            </w:r>
            <w:r>
              <w:rPr>
                <w:rFonts w:ascii="Franklin Gothic" w:eastAsia="Franklin Gothic" w:hAnsi="Franklin Gothic" w:cs="Franklin Gothic"/>
              </w:rPr>
              <w:t>.</w:t>
            </w:r>
          </w:p>
        </w:tc>
        <w:tc>
          <w:tcPr>
            <w:tcW w:w="3312" w:type="dxa"/>
            <w:shd w:val="clear" w:color="auto" w:fill="auto"/>
            <w:tcMar>
              <w:top w:w="100" w:type="dxa"/>
              <w:left w:w="100" w:type="dxa"/>
              <w:bottom w:w="100" w:type="dxa"/>
              <w:right w:w="100" w:type="dxa"/>
            </w:tcMar>
          </w:tcPr>
          <w:p w14:paraId="464FDEB0" w14:textId="15462B5C" w:rsidR="00DF4F96" w:rsidRDefault="00DF4F96" w:rsidP="00DF4F96">
            <w:pPr>
              <w:spacing w:after="0" w:line="276" w:lineRule="auto"/>
              <w:jc w:val="center"/>
              <w:rPr>
                <w:rFonts w:ascii="Franklin Gothic" w:eastAsia="Franklin Gothic" w:hAnsi="Franklin Gothic" w:cs="Franklin Gothic"/>
              </w:rPr>
            </w:pPr>
          </w:p>
        </w:tc>
        <w:tc>
          <w:tcPr>
            <w:tcW w:w="1725" w:type="dxa"/>
            <w:shd w:val="clear" w:color="auto" w:fill="auto"/>
            <w:tcMar>
              <w:top w:w="100" w:type="dxa"/>
              <w:left w:w="100" w:type="dxa"/>
              <w:bottom w:w="100" w:type="dxa"/>
              <w:right w:w="100" w:type="dxa"/>
            </w:tcMar>
          </w:tcPr>
          <w:p w14:paraId="011EE2ED" w14:textId="77777777" w:rsidR="00DF4F96" w:rsidRDefault="00DF4F96" w:rsidP="00DF4F96">
            <w:pPr>
              <w:widowControl w:val="0"/>
              <w:spacing w:after="0" w:line="276" w:lineRule="auto"/>
              <w:jc w:val="center"/>
              <w:rPr>
                <w:rFonts w:ascii="Franklin Gothic" w:eastAsia="Franklin Gothic" w:hAnsi="Franklin Gothic" w:cs="Franklin Gothic"/>
              </w:rPr>
            </w:pPr>
          </w:p>
        </w:tc>
      </w:tr>
      <w:tr w:rsidR="00DF4F96" w14:paraId="338A2C75" w14:textId="77777777" w:rsidTr="5C7D13C9">
        <w:tc>
          <w:tcPr>
            <w:tcW w:w="4320" w:type="dxa"/>
            <w:shd w:val="clear" w:color="auto" w:fill="auto"/>
            <w:tcMar>
              <w:top w:w="100" w:type="dxa"/>
              <w:left w:w="100" w:type="dxa"/>
              <w:bottom w:w="100" w:type="dxa"/>
              <w:right w:w="100" w:type="dxa"/>
            </w:tcMar>
          </w:tcPr>
          <w:p w14:paraId="724E8A87" w14:textId="77777777" w:rsidR="00DF4F96" w:rsidRDefault="00DF4F96" w:rsidP="00DF4F96">
            <w:pPr>
              <w:widowControl w:val="0"/>
              <w:spacing w:after="0" w:line="276" w:lineRule="auto"/>
              <w:rPr>
                <w:rFonts w:ascii="Franklin Gothic" w:eastAsia="Franklin Gothic" w:hAnsi="Franklin Gothic" w:cs="Franklin Gothic"/>
              </w:rPr>
            </w:pPr>
            <w:r>
              <w:rPr>
                <w:rFonts w:ascii="Franklin Gothic" w:eastAsia="Franklin Gothic" w:hAnsi="Franklin Gothic" w:cs="Franklin Gothic"/>
              </w:rPr>
              <w:t xml:space="preserve">Create a Green Office bulletin board with info about eco-friendly practices and events. </w:t>
            </w:r>
          </w:p>
        </w:tc>
        <w:tc>
          <w:tcPr>
            <w:tcW w:w="3312" w:type="dxa"/>
            <w:shd w:val="clear" w:color="auto" w:fill="auto"/>
            <w:tcMar>
              <w:top w:w="100" w:type="dxa"/>
              <w:left w:w="100" w:type="dxa"/>
              <w:bottom w:w="100" w:type="dxa"/>
              <w:right w:w="100" w:type="dxa"/>
            </w:tcMar>
          </w:tcPr>
          <w:p w14:paraId="275B922D" w14:textId="4A97CB97" w:rsidR="00C60C30" w:rsidRDefault="00000000" w:rsidP="00DF4F96">
            <w:pPr>
              <w:widowControl w:val="0"/>
              <w:spacing w:after="0" w:line="276" w:lineRule="auto"/>
              <w:jc w:val="center"/>
              <w:rPr>
                <w:rFonts w:ascii="Franklin Gothic" w:eastAsia="Franklin Gothic" w:hAnsi="Franklin Gothic" w:cs="Franklin Gothic"/>
              </w:rPr>
            </w:pPr>
            <w:hyperlink r:id="rId18" w:anchor="tips" w:history="1">
              <w:r w:rsidR="00C60C30" w:rsidRPr="00C60C30">
                <w:rPr>
                  <w:rStyle w:val="Hyperlink"/>
                  <w:rFonts w:ascii="Franklin Gothic" w:eastAsia="Franklin Gothic" w:hAnsi="Franklin Gothic" w:cs="Franklin Gothic"/>
                </w:rPr>
                <w:t>Sustainability Tips</w:t>
              </w:r>
            </w:hyperlink>
          </w:p>
          <w:p w14:paraId="4A254681" w14:textId="45213E30" w:rsidR="00DF4F96" w:rsidRDefault="00000000" w:rsidP="00DF4F96">
            <w:pPr>
              <w:widowControl w:val="0"/>
              <w:spacing w:after="0" w:line="276" w:lineRule="auto"/>
              <w:jc w:val="center"/>
              <w:rPr>
                <w:rFonts w:ascii="Franklin Gothic" w:eastAsia="Franklin Gothic" w:hAnsi="Franklin Gothic" w:cs="Franklin Gothic"/>
              </w:rPr>
            </w:pPr>
            <w:hyperlink r:id="rId19" w:history="1">
              <w:r w:rsidR="003D487C" w:rsidRPr="003D487C">
                <w:rPr>
                  <w:rStyle w:val="Hyperlink"/>
                  <w:rFonts w:ascii="Franklin Gothic" w:eastAsia="Franklin Gothic" w:hAnsi="Franklin Gothic" w:cs="Franklin Gothic"/>
                </w:rPr>
                <w:t>Recent Sustainable Carolina News</w:t>
              </w:r>
            </w:hyperlink>
          </w:p>
        </w:tc>
        <w:tc>
          <w:tcPr>
            <w:tcW w:w="1725" w:type="dxa"/>
            <w:shd w:val="clear" w:color="auto" w:fill="auto"/>
            <w:tcMar>
              <w:top w:w="100" w:type="dxa"/>
              <w:left w:w="100" w:type="dxa"/>
              <w:bottom w:w="100" w:type="dxa"/>
              <w:right w:w="100" w:type="dxa"/>
            </w:tcMar>
          </w:tcPr>
          <w:p w14:paraId="130EA2D9" w14:textId="77777777" w:rsidR="00DF4F96" w:rsidRDefault="00DF4F96" w:rsidP="00DF4F96">
            <w:pPr>
              <w:widowControl w:val="0"/>
              <w:spacing w:after="0" w:line="276" w:lineRule="auto"/>
              <w:jc w:val="center"/>
              <w:rPr>
                <w:rFonts w:ascii="Franklin Gothic" w:eastAsia="Franklin Gothic" w:hAnsi="Franklin Gothic" w:cs="Franklin Gothic"/>
              </w:rPr>
            </w:pPr>
          </w:p>
        </w:tc>
      </w:tr>
      <w:tr w:rsidR="00DF4F96" w14:paraId="2410A5FA" w14:textId="77777777" w:rsidTr="5C7D13C9">
        <w:tc>
          <w:tcPr>
            <w:tcW w:w="4320" w:type="dxa"/>
            <w:shd w:val="clear" w:color="auto" w:fill="auto"/>
            <w:tcMar>
              <w:top w:w="100" w:type="dxa"/>
              <w:left w:w="100" w:type="dxa"/>
              <w:bottom w:w="100" w:type="dxa"/>
              <w:right w:w="100" w:type="dxa"/>
            </w:tcMar>
          </w:tcPr>
          <w:p w14:paraId="56D8653C" w14:textId="77777777" w:rsidR="00DF4F96" w:rsidRDefault="00DF4F96" w:rsidP="00DF4F96">
            <w:pPr>
              <w:widowControl w:val="0"/>
              <w:spacing w:after="0" w:line="276" w:lineRule="auto"/>
              <w:rPr>
                <w:rFonts w:ascii="Franklin Gothic" w:eastAsia="Franklin Gothic" w:hAnsi="Franklin Gothic" w:cs="Franklin Gothic"/>
              </w:rPr>
            </w:pPr>
            <w:r>
              <w:rPr>
                <w:rFonts w:ascii="Franklin Gothic" w:eastAsia="Franklin Gothic" w:hAnsi="Franklin Gothic" w:cs="Franklin Gothic"/>
              </w:rPr>
              <w:t>Refer another office to the GO program.</w:t>
            </w:r>
          </w:p>
        </w:tc>
        <w:tc>
          <w:tcPr>
            <w:tcW w:w="3312" w:type="dxa"/>
            <w:shd w:val="clear" w:color="auto" w:fill="auto"/>
            <w:tcMar>
              <w:top w:w="100" w:type="dxa"/>
              <w:left w:w="100" w:type="dxa"/>
              <w:bottom w:w="100" w:type="dxa"/>
              <w:right w:w="100" w:type="dxa"/>
            </w:tcMar>
          </w:tcPr>
          <w:p w14:paraId="5FB48917" w14:textId="3A66FCDE" w:rsidR="00DF4F96" w:rsidRPr="0058347D" w:rsidRDefault="00000000" w:rsidP="0058347D">
            <w:pPr>
              <w:widowControl w:val="0"/>
              <w:spacing w:after="0" w:line="276" w:lineRule="auto"/>
              <w:jc w:val="center"/>
              <w:rPr>
                <w:rFonts w:ascii="Franklin Gothic" w:eastAsia="Franklin Gothic" w:hAnsi="Franklin Gothic" w:cs="Franklin Gothic"/>
                <w:color w:val="055AB0"/>
                <w:u w:val="single"/>
              </w:rPr>
            </w:pPr>
            <w:hyperlink r:id="rId20" w:history="1">
              <w:r w:rsidR="0058347D" w:rsidRPr="0058347D">
                <w:rPr>
                  <w:rStyle w:val="Hyperlink"/>
                  <w:rFonts w:ascii="Franklin Gothic" w:eastAsia="Franklin Gothic" w:hAnsi="Franklin Gothic" w:cs="Franklin Gothic"/>
                  <w:color w:val="055AB0"/>
                </w:rPr>
                <w:t>Sustainable Carolina</w:t>
              </w:r>
            </w:hyperlink>
          </w:p>
          <w:p w14:paraId="46B09BBE" w14:textId="39968D39" w:rsidR="0021792A" w:rsidRDefault="0021792A" w:rsidP="00DF4F96">
            <w:pPr>
              <w:widowControl w:val="0"/>
              <w:spacing w:after="0" w:line="276" w:lineRule="auto"/>
              <w:jc w:val="center"/>
              <w:rPr>
                <w:rFonts w:ascii="Franklin Gothic" w:eastAsia="Franklin Gothic" w:hAnsi="Franklin Gothic" w:cs="Franklin Gothic"/>
              </w:rPr>
            </w:pPr>
          </w:p>
        </w:tc>
        <w:tc>
          <w:tcPr>
            <w:tcW w:w="1725" w:type="dxa"/>
            <w:shd w:val="clear" w:color="auto" w:fill="auto"/>
            <w:tcMar>
              <w:top w:w="100" w:type="dxa"/>
              <w:left w:w="100" w:type="dxa"/>
              <w:bottom w:w="100" w:type="dxa"/>
              <w:right w:w="100" w:type="dxa"/>
            </w:tcMar>
          </w:tcPr>
          <w:p w14:paraId="0053A5EA" w14:textId="77777777" w:rsidR="00DF4F96" w:rsidRDefault="00DF4F96" w:rsidP="00DF4F96">
            <w:pPr>
              <w:widowControl w:val="0"/>
              <w:spacing w:after="0" w:line="276" w:lineRule="auto"/>
              <w:jc w:val="center"/>
              <w:rPr>
                <w:rFonts w:ascii="Franklin Gothic" w:eastAsia="Franklin Gothic" w:hAnsi="Franklin Gothic" w:cs="Franklin Gothic"/>
              </w:rPr>
            </w:pPr>
          </w:p>
        </w:tc>
      </w:tr>
      <w:tr w:rsidR="00DF4F96" w14:paraId="313EA28F" w14:textId="77777777" w:rsidTr="5C7D13C9">
        <w:tc>
          <w:tcPr>
            <w:tcW w:w="4320" w:type="dxa"/>
            <w:shd w:val="clear" w:color="auto" w:fill="auto"/>
            <w:tcMar>
              <w:top w:w="100" w:type="dxa"/>
              <w:left w:w="100" w:type="dxa"/>
              <w:bottom w:w="100" w:type="dxa"/>
              <w:right w:w="100" w:type="dxa"/>
            </w:tcMar>
          </w:tcPr>
          <w:p w14:paraId="2DBC227E" w14:textId="2935C85D" w:rsidR="00DF4F96" w:rsidRDefault="00DF4F96" w:rsidP="00DF4F96">
            <w:pPr>
              <w:widowControl w:val="0"/>
              <w:spacing w:after="0" w:line="276" w:lineRule="auto"/>
              <w:rPr>
                <w:rFonts w:ascii="Franklin Gothic" w:eastAsia="Franklin Gothic" w:hAnsi="Franklin Gothic" w:cs="Franklin Gothic"/>
              </w:rPr>
            </w:pPr>
            <w:r>
              <w:rPr>
                <w:rFonts w:ascii="Franklin Gothic" w:eastAsia="Franklin Gothic" w:hAnsi="Franklin Gothic" w:cs="Franklin Gothic"/>
              </w:rPr>
              <w:t xml:space="preserve">Send us a success story for the chance to be featured on the </w:t>
            </w:r>
            <w:r w:rsidR="00164B42">
              <w:rPr>
                <w:rFonts w:ascii="Franklin Gothic" w:eastAsia="Franklin Gothic" w:hAnsi="Franklin Gothic" w:cs="Franklin Gothic"/>
              </w:rPr>
              <w:t>Sustainable Carolina</w:t>
            </w:r>
            <w:r>
              <w:rPr>
                <w:rFonts w:ascii="Franklin Gothic" w:eastAsia="Franklin Gothic" w:hAnsi="Franklin Gothic" w:cs="Franklin Gothic"/>
              </w:rPr>
              <w:t xml:space="preserve"> website and/or social media.</w:t>
            </w:r>
          </w:p>
        </w:tc>
        <w:tc>
          <w:tcPr>
            <w:tcW w:w="3312" w:type="dxa"/>
            <w:shd w:val="clear" w:color="auto" w:fill="auto"/>
            <w:tcMar>
              <w:top w:w="100" w:type="dxa"/>
              <w:left w:w="100" w:type="dxa"/>
              <w:bottom w:w="100" w:type="dxa"/>
              <w:right w:w="100" w:type="dxa"/>
            </w:tcMar>
          </w:tcPr>
          <w:p w14:paraId="25840641" w14:textId="1DF3FBC0" w:rsidR="00DF4F96" w:rsidRDefault="00000000" w:rsidP="00DF4F96">
            <w:pPr>
              <w:widowControl w:val="0"/>
              <w:spacing w:after="0" w:line="276" w:lineRule="auto"/>
              <w:jc w:val="center"/>
              <w:rPr>
                <w:rFonts w:ascii="Franklin Gothic" w:eastAsia="Franklin Gothic" w:hAnsi="Franklin Gothic" w:cs="Franklin Gothic"/>
              </w:rPr>
            </w:pPr>
            <w:hyperlink r:id="rId21" w:history="1">
              <w:r w:rsidR="00F72423" w:rsidRPr="00F72423">
                <w:rPr>
                  <w:rStyle w:val="Hyperlink"/>
                  <w:rFonts w:ascii="Franklin Gothic" w:eastAsia="Franklin Gothic" w:hAnsi="Franklin Gothic" w:cs="Franklin Gothic"/>
                  <w:color w:val="055AB0"/>
                </w:rPr>
                <w:t>Sustainable Carolina Contact</w:t>
              </w:r>
            </w:hyperlink>
          </w:p>
        </w:tc>
        <w:tc>
          <w:tcPr>
            <w:tcW w:w="1725" w:type="dxa"/>
            <w:shd w:val="clear" w:color="auto" w:fill="auto"/>
            <w:tcMar>
              <w:top w:w="100" w:type="dxa"/>
              <w:left w:w="100" w:type="dxa"/>
              <w:bottom w:w="100" w:type="dxa"/>
              <w:right w:w="100" w:type="dxa"/>
            </w:tcMar>
          </w:tcPr>
          <w:p w14:paraId="54F0B438" w14:textId="77777777" w:rsidR="00DF4F96" w:rsidRDefault="00DF4F96" w:rsidP="00DF4F96">
            <w:pPr>
              <w:widowControl w:val="0"/>
              <w:spacing w:after="0" w:line="276" w:lineRule="auto"/>
              <w:jc w:val="center"/>
              <w:rPr>
                <w:rFonts w:ascii="Franklin Gothic" w:eastAsia="Franklin Gothic" w:hAnsi="Franklin Gothic" w:cs="Franklin Gothic"/>
              </w:rPr>
            </w:pPr>
          </w:p>
        </w:tc>
      </w:tr>
      <w:tr w:rsidR="00DF4F96" w14:paraId="6E3BD4E9" w14:textId="77777777" w:rsidTr="5C7D13C9">
        <w:tc>
          <w:tcPr>
            <w:tcW w:w="4320" w:type="dxa"/>
            <w:shd w:val="clear" w:color="auto" w:fill="auto"/>
            <w:tcMar>
              <w:top w:w="100" w:type="dxa"/>
              <w:left w:w="100" w:type="dxa"/>
              <w:bottom w:w="100" w:type="dxa"/>
              <w:right w:w="100" w:type="dxa"/>
            </w:tcMar>
          </w:tcPr>
          <w:p w14:paraId="4AEF1619" w14:textId="77777777" w:rsidR="00DF4F96" w:rsidRDefault="00DF4F96" w:rsidP="00DF4F96">
            <w:pPr>
              <w:widowControl w:val="0"/>
              <w:spacing w:after="0" w:line="276" w:lineRule="auto"/>
              <w:rPr>
                <w:rFonts w:ascii="Franklin Gothic" w:eastAsia="Franklin Gothic" w:hAnsi="Franklin Gothic" w:cs="Franklin Gothic"/>
              </w:rPr>
            </w:pPr>
            <w:r>
              <w:rPr>
                <w:rFonts w:ascii="Franklin Gothic" w:eastAsia="Franklin Gothic" w:hAnsi="Franklin Gothic" w:cs="Franklin Gothic"/>
              </w:rPr>
              <w:t xml:space="preserve">Hand out “Thanks for Leaving Your Green Heel Print” stickers to employees observed undertaking sustainable practices. </w:t>
            </w:r>
          </w:p>
        </w:tc>
        <w:tc>
          <w:tcPr>
            <w:tcW w:w="3312" w:type="dxa"/>
            <w:shd w:val="clear" w:color="auto" w:fill="auto"/>
            <w:tcMar>
              <w:top w:w="100" w:type="dxa"/>
              <w:left w:w="100" w:type="dxa"/>
              <w:bottom w:w="100" w:type="dxa"/>
              <w:right w:w="100" w:type="dxa"/>
            </w:tcMar>
          </w:tcPr>
          <w:p w14:paraId="512FA83B" w14:textId="60708479" w:rsidR="00DF4F96" w:rsidRDefault="00000000" w:rsidP="1DD5D81F">
            <w:pPr>
              <w:widowControl w:val="0"/>
              <w:spacing w:after="0" w:line="276" w:lineRule="auto"/>
              <w:jc w:val="center"/>
              <w:rPr>
                <w:rFonts w:ascii="Franklin Gothic" w:eastAsia="Franklin Gothic" w:hAnsi="Franklin Gothic" w:cs="Franklin Gothic"/>
              </w:rPr>
            </w:pPr>
            <w:hyperlink r:id="rId22">
              <w:r w:rsidR="3F4F73FB" w:rsidRPr="1DD5D81F">
                <w:rPr>
                  <w:rStyle w:val="Hyperlink"/>
                  <w:rFonts w:ascii="Franklin Gothic" w:eastAsia="Franklin Gothic" w:hAnsi="Franklin Gothic" w:cs="Franklin Gothic"/>
                </w:rPr>
                <w:t>Thanks for Leaving a Green Heel Print</w:t>
              </w:r>
            </w:hyperlink>
          </w:p>
        </w:tc>
        <w:tc>
          <w:tcPr>
            <w:tcW w:w="1725" w:type="dxa"/>
            <w:shd w:val="clear" w:color="auto" w:fill="auto"/>
            <w:tcMar>
              <w:top w:w="100" w:type="dxa"/>
              <w:left w:w="100" w:type="dxa"/>
              <w:bottom w:w="100" w:type="dxa"/>
              <w:right w:w="100" w:type="dxa"/>
            </w:tcMar>
          </w:tcPr>
          <w:p w14:paraId="2C55AF89" w14:textId="77777777" w:rsidR="00DF4F96" w:rsidRDefault="00DF4F96" w:rsidP="00DF4F96">
            <w:pPr>
              <w:widowControl w:val="0"/>
              <w:spacing w:after="0" w:line="276" w:lineRule="auto"/>
              <w:jc w:val="center"/>
              <w:rPr>
                <w:rFonts w:ascii="Franklin Gothic" w:eastAsia="Franklin Gothic" w:hAnsi="Franklin Gothic" w:cs="Franklin Gothic"/>
              </w:rPr>
            </w:pPr>
          </w:p>
        </w:tc>
      </w:tr>
      <w:tr w:rsidR="00DF4F96" w14:paraId="3AB45303" w14:textId="77777777" w:rsidTr="5C7D13C9">
        <w:tc>
          <w:tcPr>
            <w:tcW w:w="4320" w:type="dxa"/>
            <w:shd w:val="clear" w:color="auto" w:fill="auto"/>
            <w:tcMar>
              <w:top w:w="100" w:type="dxa"/>
              <w:left w:w="100" w:type="dxa"/>
              <w:bottom w:w="100" w:type="dxa"/>
              <w:right w:w="100" w:type="dxa"/>
            </w:tcMar>
          </w:tcPr>
          <w:p w14:paraId="415583AB" w14:textId="7ABDB624" w:rsidR="00DF4F96" w:rsidRDefault="00DF4F96" w:rsidP="5231A5A9">
            <w:pPr>
              <w:widowControl w:val="0"/>
              <w:spacing w:after="0" w:line="276" w:lineRule="auto"/>
              <w:rPr>
                <w:rFonts w:ascii="Franklin Gothic" w:eastAsia="Franklin Gothic" w:hAnsi="Franklin Gothic" w:cs="Franklin Gothic"/>
              </w:rPr>
            </w:pPr>
            <w:r w:rsidRPr="5231A5A9">
              <w:rPr>
                <w:rFonts w:ascii="Franklin Gothic" w:eastAsia="Franklin Gothic" w:hAnsi="Franklin Gothic" w:cs="Franklin Gothic"/>
              </w:rPr>
              <w:t xml:space="preserve">Wildcard: Have an idea for another task not listed? Reach out to </w:t>
            </w:r>
            <w:r w:rsidR="11435D80" w:rsidRPr="5231A5A9">
              <w:rPr>
                <w:rFonts w:ascii="Franklin Gothic" w:eastAsia="Franklin Gothic" w:hAnsi="Franklin Gothic" w:cs="Franklin Gothic"/>
              </w:rPr>
              <w:t>Sustainable Carolina’s Green Office Program</w:t>
            </w:r>
            <w:r w:rsidRPr="5231A5A9">
              <w:rPr>
                <w:rFonts w:ascii="Franklin Gothic" w:eastAsia="Franklin Gothic" w:hAnsi="Franklin Gothic" w:cs="Franklin Gothic"/>
              </w:rPr>
              <w:t xml:space="preserve"> to see if it will work!</w:t>
            </w:r>
          </w:p>
          <w:p w14:paraId="0863ED0D" w14:textId="135CD55E" w:rsidR="00DF4F96" w:rsidRDefault="24A14909" w:rsidP="5231A5A9">
            <w:pPr>
              <w:widowControl w:val="0"/>
              <w:spacing w:after="0" w:line="276" w:lineRule="auto"/>
              <w:rPr>
                <w:rFonts w:ascii="Franklin Gothic" w:eastAsia="Franklin Gothic" w:hAnsi="Franklin Gothic" w:cs="Franklin Gothic"/>
              </w:rPr>
            </w:pPr>
            <w:r w:rsidRPr="5231A5A9">
              <w:rPr>
                <w:rFonts w:ascii="Franklin Gothic" w:eastAsia="Franklin Gothic" w:hAnsi="Franklin Gothic" w:cs="Franklin Gothic"/>
              </w:rPr>
              <w:t>Hint: Purchasing reusable dishware and cutlery is a great idea if you have the space and a dishwasher.</w:t>
            </w:r>
          </w:p>
        </w:tc>
        <w:tc>
          <w:tcPr>
            <w:tcW w:w="3312" w:type="dxa"/>
            <w:shd w:val="clear" w:color="auto" w:fill="auto"/>
            <w:tcMar>
              <w:top w:w="100" w:type="dxa"/>
              <w:left w:w="100" w:type="dxa"/>
              <w:bottom w:w="100" w:type="dxa"/>
              <w:right w:w="100" w:type="dxa"/>
            </w:tcMar>
          </w:tcPr>
          <w:p w14:paraId="7C89CFAE" w14:textId="5D894D07" w:rsidR="00DF4F96" w:rsidRDefault="00000000" w:rsidP="00DF4F96">
            <w:pPr>
              <w:spacing w:after="0" w:line="276" w:lineRule="auto"/>
              <w:jc w:val="center"/>
              <w:rPr>
                <w:rFonts w:ascii="Franklin Gothic" w:eastAsia="Franklin Gothic" w:hAnsi="Franklin Gothic" w:cs="Franklin Gothic"/>
              </w:rPr>
            </w:pPr>
            <w:hyperlink r:id="rId23" w:history="1">
              <w:r w:rsidR="00391475" w:rsidRPr="00F72423">
                <w:rPr>
                  <w:rStyle w:val="Hyperlink"/>
                  <w:rFonts w:ascii="Franklin Gothic" w:eastAsia="Franklin Gothic" w:hAnsi="Franklin Gothic" w:cs="Franklin Gothic"/>
                  <w:color w:val="055AB0"/>
                </w:rPr>
                <w:t>Sustainable Carolina Contact</w:t>
              </w:r>
            </w:hyperlink>
          </w:p>
        </w:tc>
        <w:tc>
          <w:tcPr>
            <w:tcW w:w="1725" w:type="dxa"/>
            <w:shd w:val="clear" w:color="auto" w:fill="auto"/>
            <w:tcMar>
              <w:top w:w="100" w:type="dxa"/>
              <w:left w:w="100" w:type="dxa"/>
              <w:bottom w:w="100" w:type="dxa"/>
              <w:right w:w="100" w:type="dxa"/>
            </w:tcMar>
          </w:tcPr>
          <w:p w14:paraId="4DF13CBF" w14:textId="77777777" w:rsidR="00DF4F96" w:rsidRDefault="00DF4F96" w:rsidP="00DF4F96">
            <w:pPr>
              <w:widowControl w:val="0"/>
              <w:spacing w:after="0" w:line="276" w:lineRule="auto"/>
              <w:jc w:val="center"/>
              <w:rPr>
                <w:rFonts w:ascii="Franklin Gothic" w:eastAsia="Franklin Gothic" w:hAnsi="Franklin Gothic" w:cs="Franklin Gothic"/>
              </w:rPr>
            </w:pPr>
          </w:p>
        </w:tc>
      </w:tr>
      <w:tr w:rsidR="00DF4F96" w14:paraId="776F8B0A" w14:textId="77777777" w:rsidTr="5C7D13C9">
        <w:trPr>
          <w:trHeight w:val="420"/>
        </w:trPr>
        <w:tc>
          <w:tcPr>
            <w:tcW w:w="7632" w:type="dxa"/>
            <w:gridSpan w:val="2"/>
            <w:shd w:val="clear" w:color="auto" w:fill="auto"/>
            <w:tcMar>
              <w:top w:w="100" w:type="dxa"/>
              <w:left w:w="100" w:type="dxa"/>
              <w:bottom w:w="100" w:type="dxa"/>
              <w:right w:w="100" w:type="dxa"/>
            </w:tcMar>
          </w:tcPr>
          <w:p w14:paraId="32E17BF3" w14:textId="77777777" w:rsidR="00DF4F96" w:rsidRPr="00A01FD0" w:rsidRDefault="00DF4F96" w:rsidP="00DF4F96">
            <w:pPr>
              <w:widowControl w:val="0"/>
              <w:spacing w:after="0" w:line="276" w:lineRule="auto"/>
              <w:jc w:val="right"/>
              <w:rPr>
                <w:rFonts w:ascii="Franklin Gothic" w:eastAsia="Franklin Gothic" w:hAnsi="Franklin Gothic" w:cs="Franklin Gothic"/>
                <w:b/>
                <w:bCs/>
              </w:rPr>
            </w:pPr>
            <w:r w:rsidRPr="00A01FD0">
              <w:rPr>
                <w:rFonts w:ascii="Franklin Gothic" w:eastAsia="Franklin Gothic" w:hAnsi="Franklin Gothic" w:cs="Franklin Gothic"/>
                <w:b/>
                <w:bCs/>
              </w:rPr>
              <w:lastRenderedPageBreak/>
              <w:t>TOTAL</w:t>
            </w:r>
          </w:p>
        </w:tc>
        <w:tc>
          <w:tcPr>
            <w:tcW w:w="1725" w:type="dxa"/>
            <w:shd w:val="clear" w:color="auto" w:fill="auto"/>
            <w:tcMar>
              <w:top w:w="100" w:type="dxa"/>
              <w:left w:w="100" w:type="dxa"/>
              <w:bottom w:w="100" w:type="dxa"/>
              <w:right w:w="100" w:type="dxa"/>
            </w:tcMar>
          </w:tcPr>
          <w:p w14:paraId="0F5CD54C" w14:textId="77777777" w:rsidR="00DF4F96" w:rsidRDefault="00DF4F96" w:rsidP="00DF4F96">
            <w:pPr>
              <w:widowControl w:val="0"/>
              <w:spacing w:after="0" w:line="276" w:lineRule="auto"/>
              <w:jc w:val="center"/>
              <w:rPr>
                <w:rFonts w:ascii="Franklin Gothic" w:eastAsia="Franklin Gothic" w:hAnsi="Franklin Gothic" w:cs="Franklin Gothic"/>
              </w:rPr>
            </w:pPr>
          </w:p>
        </w:tc>
      </w:tr>
    </w:tbl>
    <w:p w14:paraId="0D35F4F3" w14:textId="77777777" w:rsidR="00DF4F96" w:rsidRDefault="00DF4F96" w:rsidP="00DF4F96">
      <w:pPr>
        <w:spacing w:after="0" w:line="276" w:lineRule="auto"/>
        <w:rPr>
          <w:rFonts w:ascii="Proxima Nova" w:eastAsia="Proxima Nova" w:hAnsi="Proxima Nova" w:cs="Proxima Nova"/>
        </w:rPr>
      </w:pPr>
    </w:p>
    <w:p w14:paraId="6A02BA8F" w14:textId="77777777" w:rsidR="00DF4F96" w:rsidRDefault="00DF4F96" w:rsidP="00DF4F96">
      <w:pPr>
        <w:spacing w:after="0" w:line="276" w:lineRule="auto"/>
        <w:rPr>
          <w:rFonts w:ascii="Proxima Nova" w:eastAsia="Proxima Nova" w:hAnsi="Proxima Nova" w:cs="Proxima Nova"/>
        </w:rPr>
      </w:pPr>
    </w:p>
    <w:p w14:paraId="05BBE734" w14:textId="77777777" w:rsidR="00DF4F96" w:rsidRDefault="00DF4F96" w:rsidP="00DF4F96">
      <w:pPr>
        <w:spacing w:after="0" w:line="276" w:lineRule="auto"/>
        <w:rPr>
          <w:rFonts w:ascii="Proxima Nova" w:eastAsia="Proxima Nova" w:hAnsi="Proxima Nova" w:cs="Proxima Nova"/>
          <w:b/>
          <w:bCs/>
          <w:color w:val="7BADD3"/>
          <w:sz w:val="24"/>
          <w:szCs w:val="24"/>
        </w:rPr>
      </w:pPr>
      <w:r w:rsidRPr="09981B86">
        <w:rPr>
          <w:rFonts w:ascii="Proxima Nova" w:eastAsia="Proxima Nova" w:hAnsi="Proxima Nova" w:cs="Proxima Nova"/>
          <w:b/>
          <w:bCs/>
          <w:color w:val="7BADD3"/>
          <w:sz w:val="28"/>
          <w:szCs w:val="28"/>
        </w:rPr>
        <w:t>GO Project</w:t>
      </w:r>
    </w:p>
    <w:p w14:paraId="14A174E9" w14:textId="77777777" w:rsidR="00DF4F96" w:rsidRDefault="00DF4F96" w:rsidP="00DF4F96">
      <w:pPr>
        <w:spacing w:after="0" w:line="276" w:lineRule="auto"/>
        <w:rPr>
          <w:rFonts w:ascii="Proxima Nova" w:eastAsia="Proxima Nova" w:hAnsi="Proxima Nova" w:cs="Proxima Nova"/>
          <w:b/>
          <w:bCs/>
          <w:color w:val="7BADD3"/>
          <w:sz w:val="24"/>
          <w:szCs w:val="24"/>
        </w:rPr>
      </w:pPr>
      <w:r w:rsidRPr="09981B86">
        <w:rPr>
          <w:rFonts w:ascii="Proxima Nova" w:eastAsia="Proxima Nova" w:hAnsi="Proxima Nova" w:cs="Proxima Nova"/>
          <w:b/>
          <w:bCs/>
          <w:color w:val="7BADD3"/>
          <w:sz w:val="28"/>
          <w:szCs w:val="28"/>
        </w:rPr>
        <w:t>Host a Green Office Event</w:t>
      </w:r>
    </w:p>
    <w:p w14:paraId="110EB8E8" w14:textId="1E0921BC" w:rsidR="00DF4F96" w:rsidRDefault="00DF4F96" w:rsidP="00DF4F96">
      <w:pPr>
        <w:spacing w:after="0" w:line="276" w:lineRule="auto"/>
        <w:rPr>
          <w:rFonts w:ascii="Franklin Gothic" w:eastAsia="Franklin Gothic" w:hAnsi="Franklin Gothic" w:cs="Franklin Gothic"/>
        </w:rPr>
      </w:pPr>
      <w:r w:rsidRPr="5231A5A9">
        <w:rPr>
          <w:rFonts w:ascii="Franklin Gothic" w:eastAsia="Franklin Gothic" w:hAnsi="Franklin Gothic" w:cs="Franklin Gothic"/>
        </w:rPr>
        <w:t>Plan your own event that incorporates sustainable themes and design elements. A few ideas to get you thinking:</w:t>
      </w:r>
    </w:p>
    <w:p w14:paraId="7CD860D6" w14:textId="77777777" w:rsidR="00DF4F96" w:rsidRDefault="00DF4F96" w:rsidP="00DF4F96">
      <w:pPr>
        <w:spacing w:after="0" w:line="276" w:lineRule="auto"/>
        <w:rPr>
          <w:rFonts w:ascii="Franklin Gothic" w:eastAsia="Franklin Gothic" w:hAnsi="Franklin Gothic" w:cs="Franklin Gothic"/>
        </w:rPr>
      </w:pPr>
    </w:p>
    <w:p w14:paraId="1407F9AA" w14:textId="77777777" w:rsidR="00DF4F96" w:rsidRDefault="00DF4F96" w:rsidP="00DF4F96">
      <w:pPr>
        <w:numPr>
          <w:ilvl w:val="0"/>
          <w:numId w:val="2"/>
        </w:numPr>
        <w:spacing w:after="0" w:line="276" w:lineRule="auto"/>
        <w:rPr>
          <w:rFonts w:ascii="Franklin Gothic" w:eastAsia="Franklin Gothic" w:hAnsi="Franklin Gothic" w:cs="Franklin Gothic"/>
        </w:rPr>
      </w:pPr>
      <w:r>
        <w:rPr>
          <w:rFonts w:ascii="Franklin Gothic" w:eastAsia="Franklin Gothic" w:hAnsi="Franklin Gothic" w:cs="Franklin Gothic"/>
        </w:rPr>
        <w:t>Host a Scavenger Hunt.</w:t>
      </w:r>
    </w:p>
    <w:p w14:paraId="1101B56B" w14:textId="77777777" w:rsidR="00DF4F96" w:rsidRDefault="00DF4F96" w:rsidP="00DF4F96">
      <w:pPr>
        <w:numPr>
          <w:ilvl w:val="0"/>
          <w:numId w:val="2"/>
        </w:numPr>
        <w:spacing w:after="0" w:line="276" w:lineRule="auto"/>
        <w:rPr>
          <w:rFonts w:ascii="Franklin Gothic" w:eastAsia="Franklin Gothic" w:hAnsi="Franklin Gothic" w:cs="Franklin Gothic"/>
        </w:rPr>
      </w:pPr>
      <w:r>
        <w:rPr>
          <w:rFonts w:ascii="Franklin Gothic" w:eastAsia="Franklin Gothic" w:hAnsi="Franklin Gothic" w:cs="Franklin Gothic"/>
        </w:rPr>
        <w:t>Have an event to advertise Produce Box.</w:t>
      </w:r>
    </w:p>
    <w:p w14:paraId="0999885D" w14:textId="77777777" w:rsidR="00DF4F96" w:rsidRDefault="00DF4F96" w:rsidP="00DF4F96">
      <w:pPr>
        <w:numPr>
          <w:ilvl w:val="0"/>
          <w:numId w:val="2"/>
        </w:numPr>
        <w:spacing w:after="0" w:line="276" w:lineRule="auto"/>
        <w:rPr>
          <w:rFonts w:ascii="Franklin Gothic" w:eastAsia="Franklin Gothic" w:hAnsi="Franklin Gothic" w:cs="Franklin Gothic"/>
        </w:rPr>
      </w:pPr>
      <w:r>
        <w:rPr>
          <w:rFonts w:ascii="Franklin Gothic" w:eastAsia="Franklin Gothic" w:hAnsi="Franklin Gothic" w:cs="Franklin Gothic"/>
        </w:rPr>
        <w:t>Have a staff workday in the Edible Campus Gardens.</w:t>
      </w:r>
    </w:p>
    <w:p w14:paraId="62111DFE" w14:textId="297DB1B2" w:rsidR="00DF4F96" w:rsidRDefault="00DF4F96" w:rsidP="00DF4F96">
      <w:pPr>
        <w:numPr>
          <w:ilvl w:val="0"/>
          <w:numId w:val="2"/>
        </w:numPr>
        <w:spacing w:after="0" w:line="276" w:lineRule="auto"/>
        <w:rPr>
          <w:rFonts w:ascii="Franklin Gothic" w:eastAsia="Franklin Gothic" w:hAnsi="Franklin Gothic" w:cs="Franklin Gothic"/>
        </w:rPr>
      </w:pPr>
      <w:r w:rsidRPr="5231A5A9">
        <w:rPr>
          <w:rFonts w:ascii="Franklin Gothic" w:eastAsia="Franklin Gothic" w:hAnsi="Franklin Gothic" w:cs="Franklin Gothic"/>
        </w:rPr>
        <w:t>Set up a water tasting station for bottled versus</w:t>
      </w:r>
      <w:r w:rsidR="41F9533E" w:rsidRPr="5231A5A9">
        <w:rPr>
          <w:rFonts w:ascii="Franklin Gothic" w:eastAsia="Franklin Gothic" w:hAnsi="Franklin Gothic" w:cs="Franklin Gothic"/>
        </w:rPr>
        <w:t xml:space="preserve"> water bottle </w:t>
      </w:r>
      <w:r w:rsidR="3DCBF0B3" w:rsidRPr="5231A5A9">
        <w:rPr>
          <w:rFonts w:ascii="Franklin Gothic" w:eastAsia="Franklin Gothic" w:hAnsi="Franklin Gothic" w:cs="Franklin Gothic"/>
        </w:rPr>
        <w:t xml:space="preserve">refill station versus </w:t>
      </w:r>
      <w:r w:rsidRPr="5231A5A9">
        <w:rPr>
          <w:rFonts w:ascii="Franklin Gothic" w:eastAsia="Franklin Gothic" w:hAnsi="Franklin Gothic" w:cs="Franklin Gothic"/>
        </w:rPr>
        <w:t xml:space="preserve">tap water and have people guess which is which throughout the day. </w:t>
      </w:r>
      <w:r w:rsidR="1F7E2C61" w:rsidRPr="5231A5A9">
        <w:rPr>
          <w:rFonts w:ascii="Franklin Gothic" w:eastAsia="Franklin Gothic" w:hAnsi="Franklin Gothic" w:cs="Franklin Gothic"/>
        </w:rPr>
        <w:t xml:space="preserve">Couple this with </w:t>
      </w:r>
      <w:r w:rsidRPr="5231A5A9">
        <w:rPr>
          <w:rFonts w:ascii="Franklin Gothic" w:eastAsia="Franklin Gothic" w:hAnsi="Franklin Gothic" w:cs="Franklin Gothic"/>
        </w:rPr>
        <w:t>conversation</w:t>
      </w:r>
      <w:r w:rsidR="661560E7" w:rsidRPr="5231A5A9">
        <w:rPr>
          <w:rFonts w:ascii="Franklin Gothic" w:eastAsia="Franklin Gothic" w:hAnsi="Franklin Gothic" w:cs="Franklin Gothic"/>
        </w:rPr>
        <w:t>s</w:t>
      </w:r>
      <w:r w:rsidRPr="5231A5A9">
        <w:rPr>
          <w:rFonts w:ascii="Franklin Gothic" w:eastAsia="Franklin Gothic" w:hAnsi="Franklin Gothic" w:cs="Franklin Gothic"/>
        </w:rPr>
        <w:t xml:space="preserve"> about the waste generated by plastic bottles</w:t>
      </w:r>
      <w:r w:rsidR="45684FF9" w:rsidRPr="5231A5A9">
        <w:rPr>
          <w:rFonts w:ascii="Franklin Gothic" w:eastAsia="Franklin Gothic" w:hAnsi="Franklin Gothic" w:cs="Franklin Gothic"/>
        </w:rPr>
        <w:t xml:space="preserve"> and the quality of </w:t>
      </w:r>
      <w:hyperlink r:id="rId24">
        <w:r w:rsidR="45684FF9" w:rsidRPr="5231A5A9">
          <w:rPr>
            <w:rStyle w:val="Hyperlink"/>
            <w:rFonts w:ascii="Franklin Gothic" w:eastAsia="Franklin Gothic" w:hAnsi="Franklin Gothic" w:cs="Franklin Gothic"/>
          </w:rPr>
          <w:t>OWASA</w:t>
        </w:r>
      </w:hyperlink>
      <w:r w:rsidR="45684FF9" w:rsidRPr="5231A5A9">
        <w:rPr>
          <w:rFonts w:ascii="Franklin Gothic" w:eastAsia="Franklin Gothic" w:hAnsi="Franklin Gothic" w:cs="Franklin Gothic"/>
        </w:rPr>
        <w:t xml:space="preserve"> water</w:t>
      </w:r>
      <w:r w:rsidRPr="5231A5A9">
        <w:rPr>
          <w:rFonts w:ascii="Franklin Gothic" w:eastAsia="Franklin Gothic" w:hAnsi="Franklin Gothic" w:cs="Franklin Gothic"/>
        </w:rPr>
        <w:t>.</w:t>
      </w:r>
    </w:p>
    <w:p w14:paraId="45B87AAE" w14:textId="77777777" w:rsidR="00DF4F96" w:rsidRDefault="00DF4F96" w:rsidP="00DF4F96">
      <w:pPr>
        <w:spacing w:after="0" w:line="276" w:lineRule="auto"/>
        <w:rPr>
          <w:rFonts w:ascii="Proxima Nova" w:eastAsia="Proxima Nova" w:hAnsi="Proxima Nova" w:cs="Proxima Nova"/>
        </w:rPr>
      </w:pPr>
    </w:p>
    <w:tbl>
      <w:tblPr>
        <w:tblStyle w:val="TableGrid"/>
        <w:tblW w:w="0" w:type="auto"/>
        <w:tblLayout w:type="fixed"/>
        <w:tblLook w:val="06A0" w:firstRow="1" w:lastRow="0" w:firstColumn="1" w:lastColumn="0" w:noHBand="1" w:noVBand="1"/>
      </w:tblPr>
      <w:tblGrid>
        <w:gridCol w:w="4680"/>
        <w:gridCol w:w="4680"/>
      </w:tblGrid>
      <w:tr w:rsidR="00DF4F96" w14:paraId="56B8C7A5" w14:textId="77777777" w:rsidTr="5231A5A9">
        <w:tc>
          <w:tcPr>
            <w:tcW w:w="4680" w:type="dxa"/>
          </w:tcPr>
          <w:p w14:paraId="51474425" w14:textId="77777777" w:rsidR="00DF4F96" w:rsidRDefault="00DF4F96" w:rsidP="00DF4F96">
            <w:pPr>
              <w:spacing w:line="276" w:lineRule="auto"/>
              <w:rPr>
                <w:rFonts w:ascii="Proxima Nova" w:eastAsia="Proxima Nova" w:hAnsi="Proxima Nova" w:cs="Proxima Nova"/>
              </w:rPr>
            </w:pPr>
            <w:r w:rsidRPr="09981B86">
              <w:rPr>
                <w:rFonts w:ascii="Proxima Nova" w:eastAsia="Proxima Nova" w:hAnsi="Proxima Nova" w:cs="Proxima Nova"/>
              </w:rPr>
              <w:t>Describe event</w:t>
            </w:r>
          </w:p>
        </w:tc>
        <w:tc>
          <w:tcPr>
            <w:tcW w:w="4680" w:type="dxa"/>
          </w:tcPr>
          <w:p w14:paraId="360E1E9A" w14:textId="77777777" w:rsidR="00DF4F96" w:rsidRDefault="00DF4F96" w:rsidP="00DF4F96">
            <w:pPr>
              <w:spacing w:line="276" w:lineRule="auto"/>
              <w:rPr>
                <w:rFonts w:ascii="Proxima Nova" w:eastAsia="Proxima Nova" w:hAnsi="Proxima Nova" w:cs="Proxima Nova"/>
              </w:rPr>
            </w:pPr>
          </w:p>
        </w:tc>
      </w:tr>
      <w:tr w:rsidR="00DF4F96" w14:paraId="519EA5AD" w14:textId="77777777" w:rsidTr="5231A5A9">
        <w:tc>
          <w:tcPr>
            <w:tcW w:w="4680" w:type="dxa"/>
          </w:tcPr>
          <w:p w14:paraId="09CFECA5" w14:textId="4A852449" w:rsidR="00DF4F96" w:rsidRDefault="00DF4F96" w:rsidP="5231A5A9">
            <w:pPr>
              <w:spacing w:line="276" w:lineRule="auto"/>
              <w:rPr>
                <w:rFonts w:ascii="Proxima Nova" w:eastAsia="Proxima Nova" w:hAnsi="Proxima Nova" w:cs="Proxima Nova"/>
              </w:rPr>
            </w:pPr>
            <w:r w:rsidRPr="5231A5A9">
              <w:rPr>
                <w:rFonts w:ascii="Proxima Nova" w:eastAsia="Proxima Nova" w:hAnsi="Proxima Nova" w:cs="Proxima Nova"/>
              </w:rPr>
              <w:t>Outcomes (</w:t>
            </w:r>
            <w:r w:rsidR="6CC22FFE" w:rsidRPr="5231A5A9">
              <w:rPr>
                <w:rFonts w:ascii="Proxima Nova" w:eastAsia="Proxima Nova" w:hAnsi="Proxima Nova" w:cs="Proxima Nova"/>
              </w:rPr>
              <w:t>i.e.</w:t>
            </w:r>
            <w:r w:rsidRPr="5231A5A9">
              <w:rPr>
                <w:rFonts w:ascii="Proxima Nova" w:eastAsia="Proxima Nova" w:hAnsi="Proxima Nova" w:cs="Proxima Nova"/>
              </w:rPr>
              <w:t xml:space="preserve"> attendance, staff feedback, aha moments reported, etc...)</w:t>
            </w:r>
            <w:r w:rsidR="003AD845" w:rsidRPr="5231A5A9">
              <w:rPr>
                <w:rFonts w:ascii="Proxima Nova" w:eastAsia="Proxima Nova" w:hAnsi="Proxima Nova" w:cs="Proxima Nova"/>
              </w:rPr>
              <w:t xml:space="preserve"> Return to Sustainable Carolina. </w:t>
            </w:r>
          </w:p>
        </w:tc>
        <w:tc>
          <w:tcPr>
            <w:tcW w:w="4680" w:type="dxa"/>
          </w:tcPr>
          <w:p w14:paraId="08B63868" w14:textId="77777777" w:rsidR="00DF4F96" w:rsidRDefault="00DF4F96" w:rsidP="00DF4F96">
            <w:pPr>
              <w:spacing w:line="276" w:lineRule="auto"/>
              <w:rPr>
                <w:rFonts w:ascii="Proxima Nova" w:eastAsia="Proxima Nova" w:hAnsi="Proxima Nova" w:cs="Proxima Nova"/>
              </w:rPr>
            </w:pPr>
          </w:p>
        </w:tc>
      </w:tr>
    </w:tbl>
    <w:p w14:paraId="7F267BEB" w14:textId="6F0757B7" w:rsidR="6CE74171" w:rsidRDefault="6CE74171" w:rsidP="6CE74171">
      <w:pPr>
        <w:spacing w:after="0" w:line="276" w:lineRule="auto"/>
        <w:rPr>
          <w:rFonts w:ascii="Franklin Gothic" w:eastAsia="Franklin Gothic" w:hAnsi="Franklin Gothic" w:cs="Franklin Gothic"/>
        </w:rPr>
      </w:pPr>
    </w:p>
    <w:p w14:paraId="0CE74B3F" w14:textId="77777777" w:rsidR="00DF4F96" w:rsidRDefault="00DF4F96" w:rsidP="00DF4F96">
      <w:pPr>
        <w:spacing w:after="0" w:line="276" w:lineRule="auto"/>
        <w:rPr>
          <w:rFonts w:ascii="Proxima Nova" w:eastAsia="Proxima Nova" w:hAnsi="Proxima Nova" w:cs="Proxima Nova"/>
        </w:rPr>
      </w:pPr>
      <w:r w:rsidRPr="3D31F1C7">
        <w:rPr>
          <w:rFonts w:ascii="Proxima Nova" w:eastAsia="Proxima Nova" w:hAnsi="Proxima Nova" w:cs="Proxima Nova"/>
          <w:b/>
          <w:bCs/>
          <w:color w:val="6FAC47"/>
          <w:sz w:val="36"/>
          <w:szCs w:val="36"/>
        </w:rPr>
        <w:t>Resources &amp; Contacts</w:t>
      </w:r>
    </w:p>
    <w:p w14:paraId="6311468C" w14:textId="651B2C44" w:rsidR="3D31F1C7" w:rsidRDefault="3D31F1C7" w:rsidP="3D31F1C7">
      <w:pPr>
        <w:spacing w:after="0" w:line="276" w:lineRule="auto"/>
        <w:rPr>
          <w:rFonts w:ascii="Proxima Nova" w:eastAsia="Proxima Nova" w:hAnsi="Proxima Nova" w:cs="Proxima Nova"/>
          <w:b/>
          <w:bCs/>
          <w:color w:val="6FAC47"/>
          <w:sz w:val="36"/>
          <w:szCs w:val="36"/>
        </w:rPr>
      </w:pPr>
    </w:p>
    <w:p w14:paraId="5AE98219" w14:textId="7F6629D7" w:rsidR="00552577" w:rsidRPr="004171C1" w:rsidRDefault="00000000" w:rsidP="00552577">
      <w:pPr>
        <w:spacing w:after="0" w:line="240" w:lineRule="auto"/>
        <w:rPr>
          <w:rFonts w:ascii="Franklin Gothic" w:eastAsia="Franklin Gothic" w:hAnsi="Franklin Gothic" w:cs="Franklin Gothic"/>
          <w:color w:val="055AB0"/>
          <w:sz w:val="24"/>
          <w:szCs w:val="24"/>
        </w:rPr>
      </w:pPr>
      <w:hyperlink r:id="rId25" w:history="1">
        <w:r w:rsidR="00552577" w:rsidRPr="0061185C">
          <w:rPr>
            <w:rStyle w:val="Hyperlink"/>
            <w:rFonts w:ascii="Franklin Gothic" w:eastAsia="Franklin Gothic" w:hAnsi="Franklin Gothic" w:cs="Franklin Gothic"/>
            <w:sz w:val="24"/>
            <w:szCs w:val="24"/>
          </w:rPr>
          <w:t>Sustainable Carolina</w:t>
        </w:r>
      </w:hyperlink>
      <w:r w:rsidR="00552577" w:rsidRPr="0061185C">
        <w:rPr>
          <w:rFonts w:ascii="Franklin Gothic" w:eastAsia="Franklin Gothic" w:hAnsi="Franklin Gothic" w:cs="Franklin Gothic"/>
          <w:sz w:val="24"/>
          <w:szCs w:val="24"/>
        </w:rPr>
        <w:t xml:space="preserve"> l </w:t>
      </w:r>
      <w:hyperlink r:id="rId26" w:history="1">
        <w:r w:rsidR="00552577" w:rsidRPr="00986354">
          <w:rPr>
            <w:rStyle w:val="Hyperlink"/>
            <w:rFonts w:ascii="Franklin Gothic" w:eastAsia="Franklin Gothic" w:hAnsi="Franklin Gothic" w:cs="Franklin Gothic"/>
            <w:sz w:val="24"/>
            <w:szCs w:val="24"/>
          </w:rPr>
          <w:t>Green Office Program</w:t>
        </w:r>
      </w:hyperlink>
    </w:p>
    <w:p w14:paraId="41C8191A" w14:textId="489A0CE9" w:rsidR="6943F52A" w:rsidRDefault="6943F52A" w:rsidP="00552577">
      <w:pPr>
        <w:spacing w:after="0" w:line="240" w:lineRule="auto"/>
      </w:pPr>
      <w:r w:rsidRPr="2288318C">
        <w:rPr>
          <w:rFonts w:ascii="Franklin Gothic" w:eastAsia="Franklin Gothic" w:hAnsi="Franklin Gothic" w:cs="Franklin Gothic"/>
          <w:color w:val="000000" w:themeColor="text1"/>
          <w:sz w:val="24"/>
          <w:szCs w:val="24"/>
          <w:lang w:val="en"/>
        </w:rPr>
        <w:t xml:space="preserve">Cindy Shea | </w:t>
      </w:r>
      <w:hyperlink r:id="rId27">
        <w:r w:rsidR="04CDDBF9" w:rsidRPr="2288318C">
          <w:rPr>
            <w:rStyle w:val="Hyperlink"/>
            <w:rFonts w:ascii="Segoe UI" w:eastAsia="Segoe UI" w:hAnsi="Segoe UI" w:cs="Segoe UI"/>
            <w:sz w:val="24"/>
            <w:szCs w:val="24"/>
            <w:lang w:val="en"/>
          </w:rPr>
          <w:t>greenoffice@unc.edu</w:t>
        </w:r>
      </w:hyperlink>
    </w:p>
    <w:p w14:paraId="181252BB" w14:textId="0382D3B1" w:rsidR="5231A5A9" w:rsidRDefault="5231A5A9" w:rsidP="5231A5A9">
      <w:pPr>
        <w:spacing w:after="0" w:line="276" w:lineRule="auto"/>
        <w:rPr>
          <w:rFonts w:ascii="Franklin Gothic" w:eastAsia="Franklin Gothic" w:hAnsi="Franklin Gothic" w:cs="Franklin Gothic"/>
        </w:rPr>
      </w:pPr>
    </w:p>
    <w:p w14:paraId="37E3002D" w14:textId="60087119" w:rsidR="52E7C1FC" w:rsidRDefault="00000000" w:rsidP="5231A5A9">
      <w:pPr>
        <w:spacing w:after="0" w:line="276" w:lineRule="auto"/>
        <w:rPr>
          <w:rFonts w:ascii="Franklin Gothic" w:eastAsia="Franklin Gothic" w:hAnsi="Franklin Gothic" w:cs="Franklin Gothic"/>
          <w:color w:val="70AD47" w:themeColor="accent6"/>
          <w:u w:val="single"/>
        </w:rPr>
      </w:pPr>
      <w:hyperlink r:id="rId28">
        <w:r w:rsidR="52E7C1FC" w:rsidRPr="5231A5A9">
          <w:rPr>
            <w:rStyle w:val="Hyperlink"/>
            <w:rFonts w:ascii="Franklin Gothic" w:eastAsia="Franklin Gothic" w:hAnsi="Franklin Gothic" w:cs="Franklin Gothic"/>
          </w:rPr>
          <w:t>NC Botanical Garden Green Event Policies</w:t>
        </w:r>
      </w:hyperlink>
    </w:p>
    <w:p w14:paraId="5AE2D9D0" w14:textId="5BBF6F39" w:rsidR="5231A5A9" w:rsidRDefault="5231A5A9" w:rsidP="5231A5A9">
      <w:pPr>
        <w:spacing w:after="0" w:line="240" w:lineRule="auto"/>
        <w:rPr>
          <w:rFonts w:ascii="Franklin Gothic" w:eastAsia="Franklin Gothic" w:hAnsi="Franklin Gothic" w:cs="Franklin Gothic"/>
          <w:color w:val="055AB0"/>
          <w:sz w:val="24"/>
          <w:szCs w:val="24"/>
          <w:lang w:val="en"/>
        </w:rPr>
      </w:pPr>
    </w:p>
    <w:p w14:paraId="7F53A048" w14:textId="250B5D01" w:rsidR="00DF4F96" w:rsidRDefault="00000000" w:rsidP="00DF4F96">
      <w:pPr>
        <w:spacing w:after="0" w:line="276" w:lineRule="auto"/>
        <w:rPr>
          <w:rFonts w:ascii="Franklin Gothic" w:eastAsia="Franklin Gothic" w:hAnsi="Franklin Gothic" w:cs="Franklin Gothic"/>
        </w:rPr>
      </w:pPr>
      <w:hyperlink r:id="rId29" w:history="1">
        <w:r w:rsidR="00DF4F96" w:rsidRPr="001A0146">
          <w:rPr>
            <w:rStyle w:val="Hyperlink"/>
            <w:rFonts w:ascii="Franklin Gothic" w:eastAsia="Franklin Gothic" w:hAnsi="Franklin Gothic" w:cs="Franklin Gothic"/>
          </w:rPr>
          <w:t>Office of Waste Reduction and Recycling</w:t>
        </w:r>
      </w:hyperlink>
    </w:p>
    <w:p w14:paraId="4638D501" w14:textId="77777777" w:rsidR="00DF4F96" w:rsidRDefault="00DF4F96" w:rsidP="00DF4F96">
      <w:pPr>
        <w:spacing w:after="0" w:line="276" w:lineRule="auto"/>
        <w:rPr>
          <w:rFonts w:ascii="Franklin Gothic" w:eastAsia="Franklin Gothic" w:hAnsi="Franklin Gothic" w:cs="Franklin Gothic"/>
          <w:color w:val="7BADD3"/>
          <w:sz w:val="24"/>
          <w:szCs w:val="24"/>
        </w:rPr>
      </w:pPr>
      <w:r>
        <w:rPr>
          <w:rFonts w:ascii="Franklin Gothic" w:eastAsia="Franklin Gothic" w:hAnsi="Franklin Gothic" w:cs="Franklin Gothic"/>
          <w:highlight w:val="white"/>
        </w:rPr>
        <w:t xml:space="preserve">919-962-1442 | </w:t>
      </w:r>
      <w:hyperlink r:id="rId30">
        <w:r w:rsidRPr="001A0146">
          <w:rPr>
            <w:rFonts w:ascii="Franklin Gothic" w:eastAsia="Franklin Gothic" w:hAnsi="Franklin Gothic" w:cs="Franklin Gothic"/>
            <w:color w:val="055AB0"/>
            <w:highlight w:val="white"/>
            <w:u w:val="single"/>
          </w:rPr>
          <w:t>recycling@facilities.unc.edu</w:t>
        </w:r>
      </w:hyperlink>
    </w:p>
    <w:p w14:paraId="5A43BBE0" w14:textId="5E5D53FF" w:rsidR="5231A5A9" w:rsidRDefault="5231A5A9" w:rsidP="5231A5A9">
      <w:pPr>
        <w:spacing w:after="0" w:line="276" w:lineRule="auto"/>
        <w:rPr>
          <w:rFonts w:ascii="Franklin Gothic" w:eastAsia="Franklin Gothic" w:hAnsi="Franklin Gothic" w:cs="Franklin Gothic"/>
          <w:color w:val="70AD47" w:themeColor="accent6"/>
          <w:u w:val="single"/>
        </w:rPr>
      </w:pPr>
    </w:p>
    <w:p w14:paraId="1AB0DD7D" w14:textId="0DDA5EAF" w:rsidR="5231A5A9" w:rsidRDefault="5231A5A9" w:rsidP="5231A5A9">
      <w:pPr>
        <w:spacing w:after="0" w:line="276" w:lineRule="auto"/>
        <w:rPr>
          <w:rFonts w:ascii="Franklin Gothic" w:eastAsia="Franklin Gothic" w:hAnsi="Franklin Gothic" w:cs="Franklin Gothic"/>
          <w:color w:val="70AD47" w:themeColor="accent6"/>
          <w:u w:val="single"/>
        </w:rPr>
      </w:pPr>
    </w:p>
    <w:p w14:paraId="49AEEF82" w14:textId="77777777" w:rsidR="00DF4F96" w:rsidRDefault="00DF4F96" w:rsidP="00DF4F96">
      <w:pPr>
        <w:widowControl w:val="0"/>
        <w:spacing w:after="0" w:line="276" w:lineRule="auto"/>
        <w:rPr>
          <w:rFonts w:ascii="Franklin Gothic" w:eastAsia="Franklin Gothic" w:hAnsi="Franklin Gothic" w:cs="Franklin Gothic"/>
          <w:color w:val="70AD47"/>
          <w:u w:val="single"/>
        </w:rPr>
      </w:pPr>
    </w:p>
    <w:p w14:paraId="572728E4" w14:textId="77777777" w:rsidR="00DF4F96" w:rsidRDefault="00DF4F96" w:rsidP="00DF4F96">
      <w:pPr>
        <w:widowControl w:val="0"/>
        <w:spacing w:after="0" w:line="276" w:lineRule="auto"/>
        <w:rPr>
          <w:rFonts w:ascii="Franklin Gothic" w:eastAsia="Franklin Gothic" w:hAnsi="Franklin Gothic" w:cs="Franklin Gothic"/>
          <w:color w:val="70AD47"/>
          <w:u w:val="single"/>
        </w:rPr>
      </w:pPr>
    </w:p>
    <w:p w14:paraId="1458846E" w14:textId="77777777" w:rsidR="00DF4F96" w:rsidRDefault="00DF4F96" w:rsidP="00DF4F96">
      <w:pPr>
        <w:widowControl w:val="0"/>
        <w:spacing w:after="0" w:line="276" w:lineRule="auto"/>
        <w:rPr>
          <w:rFonts w:ascii="Franklin Gothic" w:eastAsia="Franklin Gothic" w:hAnsi="Franklin Gothic" w:cs="Franklin Gothic"/>
          <w:color w:val="70AD47"/>
          <w:u w:val="single"/>
        </w:rPr>
      </w:pPr>
    </w:p>
    <w:p w14:paraId="2C078E63" w14:textId="76A167C7" w:rsidR="005E5C7C" w:rsidRDefault="005E5C7C" w:rsidP="3A52EBF3">
      <w:pPr>
        <w:spacing w:after="0" w:line="276" w:lineRule="auto"/>
        <w:rPr>
          <w:rFonts w:ascii="Franklin Gothic" w:eastAsia="Franklin Gothic" w:hAnsi="Franklin Gothic" w:cs="Franklin Gothic"/>
          <w:color w:val="7BADD3"/>
        </w:rPr>
      </w:pPr>
    </w:p>
    <w:sectPr w:rsidR="005E5C7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charset w:val="00"/>
    <w:family w:val="auto"/>
    <w:pitch w:val="default"/>
  </w:font>
  <w:font w:name="Franklin Gothic">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giHz/B0nYo4gRr" id="Ud+pa+fL"/>
    <int:ParagraphRange paragraphId="4281430" textId="1264956908" start="123" length="10" invalidationStart="123" invalidationLength="10" id="9qrtxWrw"/>
    <int:ParagraphRange paragraphId="1526033352" textId="2004318071" start="259" length="10" invalidationStart="259" invalidationLength="10" id="5Seye64s"/>
    <int:WordHash hashCode="nFGzNgEJsBE01l" id="sZRuiZoY"/>
  </int:Manifest>
  <int:Observations>
    <int:Content id="Ud+pa+fL">
      <int:Rejection type="AugLoop_Text_Critique"/>
    </int:Content>
    <int:Content id="9qrtxWrw">
      <int:Rejection type="LegacyProofing"/>
    </int:Content>
    <int:Content id="5Seye64s">
      <int:Rejection type="LegacyProofing"/>
    </int:Content>
    <int:Content id="sZRuiZoY">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562B4"/>
    <w:multiLevelType w:val="multilevel"/>
    <w:tmpl w:val="C4E86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08022F"/>
    <w:multiLevelType w:val="multilevel"/>
    <w:tmpl w:val="C86A02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DE75E82"/>
    <w:multiLevelType w:val="multilevel"/>
    <w:tmpl w:val="B3CC3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9C70300"/>
    <w:multiLevelType w:val="multilevel"/>
    <w:tmpl w:val="8E328C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AD707F7"/>
    <w:multiLevelType w:val="multilevel"/>
    <w:tmpl w:val="853A9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A570DB"/>
    <w:multiLevelType w:val="multilevel"/>
    <w:tmpl w:val="AC245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8432DB"/>
    <w:multiLevelType w:val="multilevel"/>
    <w:tmpl w:val="62166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48777339">
    <w:abstractNumId w:val="2"/>
  </w:num>
  <w:num w:numId="2" w16cid:durableId="1671174535">
    <w:abstractNumId w:val="6"/>
  </w:num>
  <w:num w:numId="3" w16cid:durableId="58792605">
    <w:abstractNumId w:val="3"/>
  </w:num>
  <w:num w:numId="4" w16cid:durableId="1413235156">
    <w:abstractNumId w:val="0"/>
  </w:num>
  <w:num w:numId="5" w16cid:durableId="1217742436">
    <w:abstractNumId w:val="1"/>
  </w:num>
  <w:num w:numId="6" w16cid:durableId="1505710135">
    <w:abstractNumId w:val="5"/>
  </w:num>
  <w:num w:numId="7" w16cid:durableId="3824151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1E0046"/>
    <w:rsid w:val="000034FC"/>
    <w:rsid w:val="00025693"/>
    <w:rsid w:val="00064CF5"/>
    <w:rsid w:val="00114240"/>
    <w:rsid w:val="00164B42"/>
    <w:rsid w:val="001944C1"/>
    <w:rsid w:val="001949D9"/>
    <w:rsid w:val="001A0146"/>
    <w:rsid w:val="001A1D4A"/>
    <w:rsid w:val="0021792A"/>
    <w:rsid w:val="00234C2B"/>
    <w:rsid w:val="0024429D"/>
    <w:rsid w:val="002739D9"/>
    <w:rsid w:val="00282544"/>
    <w:rsid w:val="002867F1"/>
    <w:rsid w:val="002B645D"/>
    <w:rsid w:val="00370A68"/>
    <w:rsid w:val="00380AD7"/>
    <w:rsid w:val="00391475"/>
    <w:rsid w:val="003AD845"/>
    <w:rsid w:val="003B4B1A"/>
    <w:rsid w:val="003C68A9"/>
    <w:rsid w:val="003D487C"/>
    <w:rsid w:val="003E6745"/>
    <w:rsid w:val="00495F92"/>
    <w:rsid w:val="004B5A35"/>
    <w:rsid w:val="00503984"/>
    <w:rsid w:val="00552577"/>
    <w:rsid w:val="00564EF4"/>
    <w:rsid w:val="00572939"/>
    <w:rsid w:val="0058347D"/>
    <w:rsid w:val="005E5C7C"/>
    <w:rsid w:val="00703EEB"/>
    <w:rsid w:val="00725461"/>
    <w:rsid w:val="00762F35"/>
    <w:rsid w:val="00771173"/>
    <w:rsid w:val="00801106"/>
    <w:rsid w:val="00A01D96"/>
    <w:rsid w:val="00A01FD0"/>
    <w:rsid w:val="00A26AEF"/>
    <w:rsid w:val="00BB2D7B"/>
    <w:rsid w:val="00C367D3"/>
    <w:rsid w:val="00C60C30"/>
    <w:rsid w:val="00C66337"/>
    <w:rsid w:val="00C9789E"/>
    <w:rsid w:val="00CE10A3"/>
    <w:rsid w:val="00CF6177"/>
    <w:rsid w:val="00DF4F96"/>
    <w:rsid w:val="00F07233"/>
    <w:rsid w:val="00F34C99"/>
    <w:rsid w:val="00F412F2"/>
    <w:rsid w:val="00F72423"/>
    <w:rsid w:val="00F911D8"/>
    <w:rsid w:val="00FA4901"/>
    <w:rsid w:val="00FF246D"/>
    <w:rsid w:val="02983F5C"/>
    <w:rsid w:val="033F4B92"/>
    <w:rsid w:val="0437D77F"/>
    <w:rsid w:val="04568E87"/>
    <w:rsid w:val="04CDDBF9"/>
    <w:rsid w:val="050AACC8"/>
    <w:rsid w:val="05E71DEF"/>
    <w:rsid w:val="061C2C58"/>
    <w:rsid w:val="08A39343"/>
    <w:rsid w:val="08DB905D"/>
    <w:rsid w:val="0919083D"/>
    <w:rsid w:val="09A687B5"/>
    <w:rsid w:val="0A8AD9B1"/>
    <w:rsid w:val="0AA10405"/>
    <w:rsid w:val="0AD1383B"/>
    <w:rsid w:val="0B4ED055"/>
    <w:rsid w:val="0C86B163"/>
    <w:rsid w:val="0D093133"/>
    <w:rsid w:val="0D0E5C32"/>
    <w:rsid w:val="0DBDDB09"/>
    <w:rsid w:val="0E3B69E8"/>
    <w:rsid w:val="0FAEC9BF"/>
    <w:rsid w:val="103F4BC6"/>
    <w:rsid w:val="10EF927C"/>
    <w:rsid w:val="10F37F37"/>
    <w:rsid w:val="11435D80"/>
    <w:rsid w:val="117C06B8"/>
    <w:rsid w:val="11A0D0E2"/>
    <w:rsid w:val="1274A3DD"/>
    <w:rsid w:val="13BAB487"/>
    <w:rsid w:val="13EB16A0"/>
    <w:rsid w:val="1478C324"/>
    <w:rsid w:val="148E3C9E"/>
    <w:rsid w:val="15687053"/>
    <w:rsid w:val="169689BE"/>
    <w:rsid w:val="17B13196"/>
    <w:rsid w:val="17D25CE7"/>
    <w:rsid w:val="1824BB97"/>
    <w:rsid w:val="1825180E"/>
    <w:rsid w:val="1872BD82"/>
    <w:rsid w:val="18C98F25"/>
    <w:rsid w:val="192958F7"/>
    <w:rsid w:val="1B97D763"/>
    <w:rsid w:val="1C79CEF8"/>
    <w:rsid w:val="1D8D28D8"/>
    <w:rsid w:val="1DA98044"/>
    <w:rsid w:val="1DD5D81F"/>
    <w:rsid w:val="1E4461C9"/>
    <w:rsid w:val="1F7E2C61"/>
    <w:rsid w:val="1F8F3756"/>
    <w:rsid w:val="213E1DCF"/>
    <w:rsid w:val="2288318C"/>
    <w:rsid w:val="2324C037"/>
    <w:rsid w:val="241CD799"/>
    <w:rsid w:val="24A14909"/>
    <w:rsid w:val="2515EA0C"/>
    <w:rsid w:val="25227A57"/>
    <w:rsid w:val="27639208"/>
    <w:rsid w:val="282B1E69"/>
    <w:rsid w:val="29D4A3C1"/>
    <w:rsid w:val="2C08DB4B"/>
    <w:rsid w:val="2C1E804B"/>
    <w:rsid w:val="2D14692C"/>
    <w:rsid w:val="2D22AA59"/>
    <w:rsid w:val="2D4F085A"/>
    <w:rsid w:val="2E174E9A"/>
    <w:rsid w:val="2F16B051"/>
    <w:rsid w:val="317DCDBB"/>
    <w:rsid w:val="31CDABE2"/>
    <w:rsid w:val="321A6F92"/>
    <w:rsid w:val="32625DCA"/>
    <w:rsid w:val="3451EC96"/>
    <w:rsid w:val="380E3148"/>
    <w:rsid w:val="38A924FF"/>
    <w:rsid w:val="39296C57"/>
    <w:rsid w:val="39B4547F"/>
    <w:rsid w:val="39ECF4A0"/>
    <w:rsid w:val="3A52EBF3"/>
    <w:rsid w:val="3AC40EC3"/>
    <w:rsid w:val="3AC53CB8"/>
    <w:rsid w:val="3C52BDD7"/>
    <w:rsid w:val="3C541E6A"/>
    <w:rsid w:val="3C70952B"/>
    <w:rsid w:val="3C977F4B"/>
    <w:rsid w:val="3CFCEE90"/>
    <w:rsid w:val="3D31F1C7"/>
    <w:rsid w:val="3DAA248A"/>
    <w:rsid w:val="3DCBF0B3"/>
    <w:rsid w:val="3E1AD69E"/>
    <w:rsid w:val="3E5DFCB6"/>
    <w:rsid w:val="3E833F83"/>
    <w:rsid w:val="3EDDECD0"/>
    <w:rsid w:val="3F37C096"/>
    <w:rsid w:val="3F4F73FB"/>
    <w:rsid w:val="4079F002"/>
    <w:rsid w:val="41F9533E"/>
    <w:rsid w:val="42433A8C"/>
    <w:rsid w:val="42DF52D2"/>
    <w:rsid w:val="42E6D9DC"/>
    <w:rsid w:val="43AFFD2D"/>
    <w:rsid w:val="44FEE2F7"/>
    <w:rsid w:val="45684FF9"/>
    <w:rsid w:val="458E4987"/>
    <w:rsid w:val="468FB399"/>
    <w:rsid w:val="47EBB69F"/>
    <w:rsid w:val="48585CD8"/>
    <w:rsid w:val="4868F9ED"/>
    <w:rsid w:val="48BD7ECA"/>
    <w:rsid w:val="48EC24E3"/>
    <w:rsid w:val="49035B99"/>
    <w:rsid w:val="4909CF5E"/>
    <w:rsid w:val="493AFBC0"/>
    <w:rsid w:val="49561B60"/>
    <w:rsid w:val="4ACA8F93"/>
    <w:rsid w:val="4B1F39AD"/>
    <w:rsid w:val="4BE416E6"/>
    <w:rsid w:val="4C8DBC22"/>
    <w:rsid w:val="4E9A80DE"/>
    <w:rsid w:val="4F06E9A0"/>
    <w:rsid w:val="4F089537"/>
    <w:rsid w:val="5041A753"/>
    <w:rsid w:val="505520DD"/>
    <w:rsid w:val="5099ABEE"/>
    <w:rsid w:val="50E52EA2"/>
    <w:rsid w:val="50EA8B77"/>
    <w:rsid w:val="5133495F"/>
    <w:rsid w:val="51DD77B4"/>
    <w:rsid w:val="5231A5A9"/>
    <w:rsid w:val="52D7C492"/>
    <w:rsid w:val="52D7C571"/>
    <w:rsid w:val="52E7C1FC"/>
    <w:rsid w:val="5326B178"/>
    <w:rsid w:val="54CD6B6D"/>
    <w:rsid w:val="55491F0A"/>
    <w:rsid w:val="558C9E62"/>
    <w:rsid w:val="55CEAA91"/>
    <w:rsid w:val="55DF39A5"/>
    <w:rsid w:val="563C8BEE"/>
    <w:rsid w:val="56FD2052"/>
    <w:rsid w:val="586096BA"/>
    <w:rsid w:val="58B143AE"/>
    <w:rsid w:val="58BA28D4"/>
    <w:rsid w:val="593BB5D3"/>
    <w:rsid w:val="594CE682"/>
    <w:rsid w:val="5953398D"/>
    <w:rsid w:val="5A0AB945"/>
    <w:rsid w:val="5AF9973B"/>
    <w:rsid w:val="5B80DE07"/>
    <w:rsid w:val="5C63593D"/>
    <w:rsid w:val="5C7D13C9"/>
    <w:rsid w:val="5CC299A3"/>
    <w:rsid w:val="5D645701"/>
    <w:rsid w:val="5DAFE622"/>
    <w:rsid w:val="5E57B1F1"/>
    <w:rsid w:val="5EA2D25F"/>
    <w:rsid w:val="5EEB913A"/>
    <w:rsid w:val="5F7748A7"/>
    <w:rsid w:val="61846995"/>
    <w:rsid w:val="62869A87"/>
    <w:rsid w:val="63128AF3"/>
    <w:rsid w:val="6591A82C"/>
    <w:rsid w:val="65CCC54A"/>
    <w:rsid w:val="65FEC006"/>
    <w:rsid w:val="661560E7"/>
    <w:rsid w:val="664A2BB5"/>
    <w:rsid w:val="68231CA5"/>
    <w:rsid w:val="68231D7F"/>
    <w:rsid w:val="687A3EF7"/>
    <w:rsid w:val="68F242B7"/>
    <w:rsid w:val="6943F52A"/>
    <w:rsid w:val="69A035DD"/>
    <w:rsid w:val="69EEE7C3"/>
    <w:rsid w:val="6A1DE46C"/>
    <w:rsid w:val="6C5BFD65"/>
    <w:rsid w:val="6C5EF9C4"/>
    <w:rsid w:val="6CC22FFE"/>
    <w:rsid w:val="6CCD1CF5"/>
    <w:rsid w:val="6CE74171"/>
    <w:rsid w:val="6D0B5028"/>
    <w:rsid w:val="6D15D66F"/>
    <w:rsid w:val="6D764695"/>
    <w:rsid w:val="701E0046"/>
    <w:rsid w:val="7031363A"/>
    <w:rsid w:val="70322833"/>
    <w:rsid w:val="726FFCF5"/>
    <w:rsid w:val="7318FE40"/>
    <w:rsid w:val="7417CDF0"/>
    <w:rsid w:val="744DE6ED"/>
    <w:rsid w:val="7476B445"/>
    <w:rsid w:val="7488417A"/>
    <w:rsid w:val="748EA28F"/>
    <w:rsid w:val="75302533"/>
    <w:rsid w:val="7677333F"/>
    <w:rsid w:val="76CD8F93"/>
    <w:rsid w:val="771F002C"/>
    <w:rsid w:val="77F172FA"/>
    <w:rsid w:val="786D7DD9"/>
    <w:rsid w:val="78FB6282"/>
    <w:rsid w:val="79FE45EE"/>
    <w:rsid w:val="7CD81F9E"/>
    <w:rsid w:val="7E76BE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E0046"/>
  <w15:chartTrackingRefBased/>
  <w15:docId w15:val="{67C20BFD-A4CD-BC42-BD66-25D5FC86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4F96"/>
    <w:pPr>
      <w:spacing w:after="0" w:line="240" w:lineRule="auto"/>
    </w:pPr>
    <w:rPr>
      <w:rFonts w:ascii="Arial" w:eastAsia="Arial" w:hAnsi="Arial" w:cs="Arial"/>
      <w:lang w:val="e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F4F96"/>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495F92"/>
    <w:rPr>
      <w:color w:val="605E5C"/>
      <w:shd w:val="clear" w:color="auto" w:fill="E1DFDD"/>
    </w:rPr>
  </w:style>
  <w:style w:type="character" w:styleId="FollowedHyperlink">
    <w:name w:val="FollowedHyperlink"/>
    <w:basedOn w:val="DefaultParagraphFont"/>
    <w:uiPriority w:val="99"/>
    <w:semiHidden/>
    <w:unhideWhenUsed/>
    <w:rsid w:val="003914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1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cbg.unc.edu/about/facility-rental/preparing-for-your-event/" TargetMode="External"/><Relationship Id="rId18" Type="http://schemas.openxmlformats.org/officeDocument/2006/relationships/hyperlink" Target="https://sustainable.unc.edu/home/resources/" TargetMode="External"/><Relationship Id="rId26" Type="http://schemas.openxmlformats.org/officeDocument/2006/relationships/hyperlink" Target="https://tarheels.live/greenofficeprogram/" TargetMode="External"/><Relationship Id="rId3" Type="http://schemas.openxmlformats.org/officeDocument/2006/relationships/customXml" Target="../customXml/item3.xml"/><Relationship Id="rId21" Type="http://schemas.openxmlformats.org/officeDocument/2006/relationships/hyperlink" Target="https://ie.unc.edu/people/cindy-shea/" TargetMode="External"/><Relationship Id="rId7" Type="http://schemas.openxmlformats.org/officeDocument/2006/relationships/webSettings" Target="webSettings.xml"/><Relationship Id="rId12" Type="http://schemas.openxmlformats.org/officeDocument/2006/relationships/hyperlink" Target="https://facilities.unc.edu/wp-content/uploads/sites/256/2020/09/compost-guide.pdf" TargetMode="External"/><Relationship Id="rId17" Type="http://schemas.openxmlformats.org/officeDocument/2006/relationships/hyperlink" Target="https://www.facebook.com/sustainablecarolina/" TargetMode="External"/><Relationship Id="rId25" Type="http://schemas.openxmlformats.org/officeDocument/2006/relationships/hyperlink" Target="https://sustainable.unc.edu/contact-us/" TargetMode="External"/><Relationship Id="rId2" Type="http://schemas.openxmlformats.org/officeDocument/2006/relationships/customXml" Target="../customXml/item2.xml"/><Relationship Id="rId16" Type="http://schemas.openxmlformats.org/officeDocument/2006/relationships/hyperlink" Target="https://twitter.com/Sustainable_UNC" TargetMode="External"/><Relationship Id="rId20" Type="http://schemas.openxmlformats.org/officeDocument/2006/relationships/hyperlink" Target="https://sustainable.unc.edu/about/" TargetMode="External"/><Relationship Id="rId29" Type="http://schemas.openxmlformats.org/officeDocument/2006/relationships/hyperlink" Target="https://facilities.unc.edu/departments/waste-reduc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acilities.unc.edu/services/composting/" TargetMode="External"/><Relationship Id="rId24" Type="http://schemas.openxmlformats.org/officeDocument/2006/relationships/hyperlink" Target="https://www.owasa.org/?s=drinking+water+quality"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ustainable.unc.edu/about/" TargetMode="External"/><Relationship Id="rId23" Type="http://schemas.openxmlformats.org/officeDocument/2006/relationships/hyperlink" Target="https://ie.unc.edu/people/cindy-shea/" TargetMode="External"/><Relationship Id="rId28" Type="http://schemas.openxmlformats.org/officeDocument/2006/relationships/hyperlink" Target="https://ncbg.unc.edu/wp-content/uploads/sites/963/2019/05/GreenEvents.pdf" TargetMode="External"/><Relationship Id="R54bb004ba5f2496c" Type="http://schemas.microsoft.com/office/2019/09/relationships/intelligence" Target="intelligence.xml"/><Relationship Id="rId10" Type="http://schemas.openxmlformats.org/officeDocument/2006/relationships/hyperlink" Target="https://tarheels.live/greenofficeprogram/wp-content/uploads/sites/2304/2021/10/BYO-4-new-logo.pdf" TargetMode="External"/><Relationship Id="rId19" Type="http://schemas.openxmlformats.org/officeDocument/2006/relationships/hyperlink" Target="https://sustainable.unc.edu/news/"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arheels.live/greenofficeprogram/modules/procurement/" TargetMode="External"/><Relationship Id="rId14" Type="http://schemas.openxmlformats.org/officeDocument/2006/relationships/hyperlink" Target="https://tarheels.live/greenofficeprogram/wp-content/uploads/sites/2304/2021/10/Cut-Paste-Send-Join-My-GO-Team.docx" TargetMode="External"/><Relationship Id="rId22" Type="http://schemas.openxmlformats.org/officeDocument/2006/relationships/hyperlink" Target="https://tarheels.live/greenofficeprogram/wp-content/uploads/sites/2304/2021/10/Thanks-for-leaving-a-green-heel-print.pdf" TargetMode="External"/><Relationship Id="rId27" Type="http://schemas.openxmlformats.org/officeDocument/2006/relationships/hyperlink" Target="mailto:greenoffice@unc.edu" TargetMode="External"/><Relationship Id="rId30" Type="http://schemas.openxmlformats.org/officeDocument/2006/relationships/hyperlink" Target="mailto:recycling@facilities.unc.edu" TargetMode="External"/><Relationship Id="rId8" Type="http://schemas.openxmlformats.org/officeDocument/2006/relationships/hyperlink" Target="https://facilities.unc.edu/operations/building-services/waste-reduction/campus-recycling/green-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5092DD0F58D44D90A4859F303C9268" ma:contentTypeVersion="11" ma:contentTypeDescription="Create a new document." ma:contentTypeScope="" ma:versionID="d378ad1bd827faca63f4423a0b40b1cc">
  <xsd:schema xmlns:xsd="http://www.w3.org/2001/XMLSchema" xmlns:xs="http://www.w3.org/2001/XMLSchema" xmlns:p="http://schemas.microsoft.com/office/2006/metadata/properties" xmlns:ns2="ec92eee9-640a-4327-bee4-5e532f6c5c3b" xmlns:ns3="9ab74e9a-249e-4f01-ab78-2c00be27aa92" targetNamespace="http://schemas.microsoft.com/office/2006/metadata/properties" ma:root="true" ma:fieldsID="5c5345e3f49f0935fda126f842fffb38" ns2:_="" ns3:_="">
    <xsd:import namespace="ec92eee9-640a-4327-bee4-5e532f6c5c3b"/>
    <xsd:import namespace="9ab74e9a-249e-4f01-ab78-2c00be27aa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2eee9-640a-4327-bee4-5e532f6c5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b74e9a-249e-4f01-ab78-2c00be27aa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71F0A9-286E-419C-ACCB-3DFFB9DC34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ADA880-1BCC-4544-A43E-F26F6CA00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2eee9-640a-4327-bee4-5e532f6c5c3b"/>
    <ds:schemaRef ds:uri="9ab74e9a-249e-4f01-ab78-2c00be27a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5BA9D6-5B75-4725-986B-8C525FD6A7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1604</Words>
  <Characters>8503</Characters>
  <Application>Microsoft Office Word</Application>
  <DocSecurity>0</DocSecurity>
  <Lines>293</Lines>
  <Paragraphs>136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Isabel Frances</dc:creator>
  <cp:keywords/>
  <dc:description/>
  <cp:lastModifiedBy>Elliott, Melanie</cp:lastModifiedBy>
  <cp:revision>62</cp:revision>
  <cp:lastPrinted>2022-02-08T18:28:00Z</cp:lastPrinted>
  <dcterms:created xsi:type="dcterms:W3CDTF">2021-10-07T11:58:00Z</dcterms:created>
  <dcterms:modified xsi:type="dcterms:W3CDTF">2023-12-01T14:59:00Z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0x010100435092DD0F58D44D90A4859F303C9268</vt:lpwstr>
  </property>
</Properties>
</file>