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D3AEF" w:rsidP="2FDA0EB4" w:rsidRDefault="00504727" w14:paraId="50EE0FD9" w14:textId="5FB847FE">
      <w:pPr>
        <w:pStyle w:val="Normal"/>
        <w:widowControl w:val="0"/>
        <w:spacing w:line="240" w:lineRule="auto"/>
        <w:jc w:val="center"/>
      </w:pPr>
      <w:r w:rsidR="719D7FA0">
        <w:rPr/>
        <w:t xml:space="preserve"> </w:t>
      </w:r>
      <w:r w:rsidR="719D7FA0">
        <w:drawing>
          <wp:inline wp14:editId="01ECBBFC" wp14:anchorId="11ABC241">
            <wp:extent cx="3304442" cy="1152525"/>
            <wp:effectExtent l="0" t="0" r="0" b="0"/>
            <wp:docPr id="531119563" name="" descr="A picture containing ico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5face6d955438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444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727" w:rsidP="00F930F0" w:rsidRDefault="00504727" w14:paraId="47D7A9BA" w14:textId="77777777">
      <w:pPr>
        <w:widowControl w:val="0"/>
        <w:rPr>
          <w:rFonts w:ascii="Franklin Gothic" w:hAnsi="Franklin Gothic" w:eastAsia="Franklin Gothic" w:cs="Franklin Gothic"/>
        </w:rPr>
      </w:pPr>
    </w:p>
    <w:p w:rsidR="2FDA0EB4" w:rsidP="2FDA0EB4" w:rsidRDefault="2FDA0EB4" w14:paraId="3791D876" w14:textId="24BBFDE0">
      <w:pPr>
        <w:rPr>
          <w:rFonts w:ascii="Franklin Gothic" w:hAnsi="Franklin Gothic" w:eastAsia="Franklin Gothic" w:cs="Franklin Gothic"/>
        </w:rPr>
      </w:pPr>
    </w:p>
    <w:p w:rsidR="00946B42" w:rsidP="00F930F0" w:rsidRDefault="0057118F" w14:paraId="5368820B" w14:textId="1ACC2650">
      <w:pPr>
        <w:widowControl w:val="0"/>
        <w:rPr>
          <w:rFonts w:ascii="Franklin Gothic" w:hAnsi="Franklin Gothic" w:eastAsia="Franklin Gothic" w:cs="Franklin Gothic"/>
        </w:rPr>
      </w:pPr>
      <w:r>
        <w:rPr>
          <w:rFonts w:ascii="Franklin Gothic" w:hAnsi="Franklin Gothic" w:eastAsia="Franklin Gothic" w:cs="Franklin Gothic"/>
        </w:rPr>
        <w:t>G</w:t>
      </w:r>
      <w:r w:rsidR="008A6A60">
        <w:rPr>
          <w:rFonts w:ascii="Franklin Gothic" w:hAnsi="Franklin Gothic" w:eastAsia="Franklin Gothic" w:cs="Franklin Gothic"/>
        </w:rPr>
        <w:t>ood</w:t>
      </w:r>
      <w:r>
        <w:rPr>
          <w:rFonts w:ascii="Franklin Gothic" w:hAnsi="Franklin Gothic" w:eastAsia="Franklin Gothic" w:cs="Franklin Gothic"/>
        </w:rPr>
        <w:t xml:space="preserve"> news! </w:t>
      </w:r>
      <w:r w:rsidR="00117162">
        <w:rPr>
          <w:rFonts w:ascii="Franklin Gothic" w:hAnsi="Franklin Gothic" w:eastAsia="Franklin Gothic" w:cs="Franklin Gothic"/>
        </w:rPr>
        <w:t>{</w:t>
      </w:r>
      <w:r w:rsidRPr="0078609C" w:rsidR="00117162">
        <w:rPr>
          <w:rFonts w:ascii="Franklin Gothic" w:hAnsi="Franklin Gothic" w:eastAsia="Franklin Gothic" w:cs="Franklin Gothic"/>
          <w:u w:val="single"/>
        </w:rPr>
        <w:t>INSERT YOUR OFFICE NAME HERE</w:t>
      </w:r>
      <w:r w:rsidR="0078609C">
        <w:rPr>
          <w:rFonts w:ascii="Franklin Gothic" w:hAnsi="Franklin Gothic" w:eastAsia="Franklin Gothic" w:cs="Franklin Gothic"/>
        </w:rPr>
        <w:t xml:space="preserve">} </w:t>
      </w:r>
      <w:r>
        <w:rPr>
          <w:rFonts w:ascii="Franklin Gothic" w:hAnsi="Franklin Gothic" w:eastAsia="Franklin Gothic" w:cs="Franklin Gothic"/>
        </w:rPr>
        <w:t xml:space="preserve">is </w:t>
      </w:r>
      <w:r w:rsidR="0087632A">
        <w:rPr>
          <w:rFonts w:ascii="Franklin Gothic" w:hAnsi="Franklin Gothic" w:eastAsia="Franklin Gothic" w:cs="Franklin Gothic"/>
        </w:rPr>
        <w:t xml:space="preserve">now </w:t>
      </w:r>
      <w:r w:rsidR="00420639">
        <w:rPr>
          <w:rFonts w:ascii="Franklin Gothic" w:hAnsi="Franklin Gothic" w:eastAsia="Franklin Gothic" w:cs="Franklin Gothic"/>
        </w:rPr>
        <w:t xml:space="preserve">a Green Office! </w:t>
      </w:r>
    </w:p>
    <w:p w:rsidR="00946B42" w:rsidP="00F930F0" w:rsidRDefault="00946B42" w14:paraId="37E0601A" w14:textId="77777777">
      <w:pPr>
        <w:widowControl w:val="0"/>
        <w:rPr>
          <w:rFonts w:ascii="Franklin Gothic" w:hAnsi="Franklin Gothic" w:eastAsia="Franklin Gothic" w:cs="Franklin Gothic"/>
        </w:rPr>
      </w:pPr>
    </w:p>
    <w:p w:rsidR="006D3AEF" w:rsidP="00777424" w:rsidRDefault="004E008D" w14:paraId="50EE0FDA" w14:textId="4DA6DE30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  <w:bookmarkStart w:name="_GoBack" w:id="0"/>
      <w:r>
        <w:rPr>
          <w:rFonts w:ascii="Franklin Gothic" w:hAnsi="Franklin Gothic" w:eastAsia="Franklin Gothic" w:cs="Franklin Gothic"/>
        </w:rPr>
        <w:t xml:space="preserve">The Green Office (GO) program is </w:t>
      </w:r>
      <w:r w:rsidR="00F930F0">
        <w:rPr>
          <w:rFonts w:ascii="Franklin Gothic" w:hAnsi="Franklin Gothic" w:eastAsia="Franklin Gothic" w:cs="Franklin Gothic"/>
        </w:rPr>
        <w:t>a</w:t>
      </w:r>
      <w:r w:rsidRPr="00F930F0" w:rsidR="00F930F0">
        <w:rPr>
          <w:rFonts w:ascii="Franklin Gothic" w:hAnsi="Franklin Gothic" w:eastAsia="Franklin Gothic" w:cs="Franklin Gothic"/>
          <w:lang w:val="en-US"/>
        </w:rPr>
        <w:t xml:space="preserve"> voluntary, tiered recognition program </w:t>
      </w:r>
      <w:r>
        <w:rPr>
          <w:rFonts w:ascii="Franklin Gothic" w:hAnsi="Franklin Gothic" w:eastAsia="Franklin Gothic" w:cs="Franklin Gothic"/>
          <w:lang w:val="en-US"/>
        </w:rPr>
        <w:t xml:space="preserve">sponsored by </w:t>
      </w:r>
      <w:r w:rsidR="00CD639E">
        <w:rPr>
          <w:rFonts w:ascii="Franklin Gothic" w:hAnsi="Franklin Gothic" w:eastAsia="Franklin Gothic" w:cs="Franklin Gothic"/>
          <w:lang w:val="en-US"/>
        </w:rPr>
        <w:t>Sustainable Carolina</w:t>
      </w:r>
      <w:r w:rsidR="00E26852">
        <w:rPr>
          <w:rFonts w:ascii="Franklin Gothic" w:hAnsi="Franklin Gothic" w:eastAsia="Franklin Gothic" w:cs="Franklin Gothic"/>
          <w:lang w:val="en-US"/>
        </w:rPr>
        <w:t xml:space="preserve"> </w:t>
      </w:r>
      <w:r w:rsidRPr="00F930F0" w:rsidR="00F930F0">
        <w:rPr>
          <w:rFonts w:ascii="Franklin Gothic" w:hAnsi="Franklin Gothic" w:eastAsia="Franklin Gothic" w:cs="Franklin Gothic"/>
          <w:lang w:val="en-US"/>
        </w:rPr>
        <w:t xml:space="preserve">that gives </w:t>
      </w:r>
      <w:r w:rsidR="00E26852">
        <w:rPr>
          <w:rFonts w:ascii="Franklin Gothic" w:hAnsi="Franklin Gothic" w:eastAsia="Franklin Gothic" w:cs="Franklin Gothic"/>
          <w:lang w:val="en-US"/>
        </w:rPr>
        <w:t>our office</w:t>
      </w:r>
      <w:r w:rsidRPr="00F930F0" w:rsidR="00F930F0">
        <w:rPr>
          <w:rFonts w:ascii="Franklin Gothic" w:hAnsi="Franklin Gothic" w:eastAsia="Franklin Gothic" w:cs="Franklin Gothic"/>
          <w:lang w:val="en-US"/>
        </w:rPr>
        <w:t xml:space="preserve"> tools and support to </w:t>
      </w:r>
      <w:r w:rsidR="00082367">
        <w:rPr>
          <w:rFonts w:ascii="Franklin Gothic" w:hAnsi="Franklin Gothic" w:eastAsia="Franklin Gothic" w:cs="Franklin Gothic"/>
          <w:lang w:val="en-US"/>
        </w:rPr>
        <w:t>make ou</w:t>
      </w:r>
      <w:r w:rsidR="0018368A">
        <w:rPr>
          <w:rFonts w:ascii="Franklin Gothic" w:hAnsi="Franklin Gothic" w:eastAsia="Franklin Gothic" w:cs="Franklin Gothic"/>
          <w:lang w:val="en-US"/>
        </w:rPr>
        <w:t xml:space="preserve">r </w:t>
      </w:r>
      <w:r w:rsidRPr="00F930F0" w:rsidR="00F930F0">
        <w:rPr>
          <w:rFonts w:ascii="Franklin Gothic" w:hAnsi="Franklin Gothic" w:eastAsia="Franklin Gothic" w:cs="Franklin Gothic"/>
          <w:lang w:val="en-US"/>
        </w:rPr>
        <w:t>workplace</w:t>
      </w:r>
      <w:r w:rsidR="00E26852">
        <w:rPr>
          <w:rFonts w:ascii="Franklin Gothic" w:hAnsi="Franklin Gothic" w:eastAsia="Franklin Gothic" w:cs="Franklin Gothic"/>
          <w:lang w:val="en-US"/>
        </w:rPr>
        <w:t xml:space="preserve"> more sustainable</w:t>
      </w:r>
      <w:r w:rsidR="00501FD4">
        <w:rPr>
          <w:rFonts w:ascii="Franklin Gothic" w:hAnsi="Franklin Gothic" w:eastAsia="Franklin Gothic" w:cs="Franklin Gothic"/>
          <w:lang w:val="en-US"/>
        </w:rPr>
        <w:t xml:space="preserve">. </w:t>
      </w:r>
      <w:r w:rsidR="00E26852">
        <w:rPr>
          <w:rFonts w:ascii="Franklin Gothic" w:hAnsi="Franklin Gothic" w:eastAsia="Franklin Gothic" w:cs="Franklin Gothic"/>
          <w:lang w:val="en-US"/>
        </w:rPr>
        <w:t xml:space="preserve"> </w:t>
      </w:r>
      <w:r>
        <w:rPr>
          <w:rFonts w:ascii="Franklin Gothic" w:hAnsi="Franklin Gothic" w:eastAsia="Franklin Gothic" w:cs="Franklin Gothic"/>
        </w:rPr>
        <w:t xml:space="preserve"> </w:t>
      </w:r>
    </w:p>
    <w:bookmarkEnd w:id="0"/>
    <w:p w:rsidR="006D3AEF" w:rsidP="00777424" w:rsidRDefault="006D3AEF" w14:paraId="50EE0FDB" w14:textId="71B09A0A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</w:p>
    <w:p w:rsidR="007F5661" w:rsidP="00777424" w:rsidRDefault="00D246DA" w14:paraId="1F12627A" w14:textId="3917274D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  <w:r>
        <w:rPr>
          <w:rFonts w:ascii="Franklin Gothic" w:hAnsi="Franklin Gothic" w:eastAsia="Franklin Gothic" w:cs="Franklin Gothic"/>
        </w:rPr>
        <w:t>{</w:t>
      </w:r>
      <w:r w:rsidRPr="004D57D6">
        <w:rPr>
          <w:rFonts w:ascii="Franklin Gothic" w:hAnsi="Franklin Gothic" w:eastAsia="Franklin Gothic" w:cs="Franklin Gothic"/>
          <w:u w:val="single"/>
        </w:rPr>
        <w:t>Green Team Members Already Recruited</w:t>
      </w:r>
      <w:r w:rsidR="004D57D6">
        <w:rPr>
          <w:rFonts w:ascii="Franklin Gothic" w:hAnsi="Franklin Gothic" w:eastAsia="Franklin Gothic" w:cs="Franklin Gothic"/>
        </w:rPr>
        <w:t xml:space="preserve">} and </w:t>
      </w:r>
      <w:r w:rsidR="007F5661">
        <w:rPr>
          <w:rFonts w:ascii="Franklin Gothic" w:hAnsi="Franklin Gothic" w:eastAsia="Franklin Gothic" w:cs="Franklin Gothic"/>
        </w:rPr>
        <w:t xml:space="preserve">I </w:t>
      </w:r>
      <w:r w:rsidR="004D57D6">
        <w:rPr>
          <w:rFonts w:ascii="Franklin Gothic" w:hAnsi="Franklin Gothic" w:eastAsia="Franklin Gothic" w:cs="Franklin Gothic"/>
        </w:rPr>
        <w:t xml:space="preserve">are </w:t>
      </w:r>
      <w:r w:rsidR="007F5661">
        <w:rPr>
          <w:rFonts w:ascii="Franklin Gothic" w:hAnsi="Franklin Gothic" w:eastAsia="Franklin Gothic" w:cs="Franklin Gothic"/>
        </w:rPr>
        <w:t xml:space="preserve">excited to serve as our office’s Green Office </w:t>
      </w:r>
      <w:r w:rsidR="002F5309">
        <w:rPr>
          <w:rFonts w:ascii="Franklin Gothic" w:hAnsi="Franklin Gothic" w:eastAsia="Franklin Gothic" w:cs="Franklin Gothic"/>
        </w:rPr>
        <w:t>Team</w:t>
      </w:r>
      <w:r w:rsidR="007F5661">
        <w:rPr>
          <w:rFonts w:ascii="Franklin Gothic" w:hAnsi="Franklin Gothic" w:eastAsia="Franklin Gothic" w:cs="Franklin Gothic"/>
        </w:rPr>
        <w:t xml:space="preserve">. </w:t>
      </w:r>
      <w:proofErr w:type="gramStart"/>
      <w:r w:rsidR="007F5661">
        <w:rPr>
          <w:rFonts w:ascii="Franklin Gothic" w:hAnsi="Franklin Gothic" w:eastAsia="Franklin Gothic" w:cs="Franklin Gothic"/>
        </w:rPr>
        <w:t>But,</w:t>
      </w:r>
      <w:proofErr w:type="gramEnd"/>
      <w:r w:rsidR="007F5661">
        <w:rPr>
          <w:rFonts w:ascii="Franklin Gothic" w:hAnsi="Franklin Gothic" w:eastAsia="Franklin Gothic" w:cs="Franklin Gothic"/>
        </w:rPr>
        <w:t xml:space="preserve"> </w:t>
      </w:r>
      <w:r w:rsidR="002F5309">
        <w:rPr>
          <w:rFonts w:ascii="Franklin Gothic" w:hAnsi="Franklin Gothic" w:eastAsia="Franklin Gothic" w:cs="Franklin Gothic"/>
        </w:rPr>
        <w:t>we</w:t>
      </w:r>
      <w:r w:rsidR="007F5661">
        <w:rPr>
          <w:rFonts w:ascii="Franklin Gothic" w:hAnsi="Franklin Gothic" w:eastAsia="Franklin Gothic" w:cs="Franklin Gothic"/>
        </w:rPr>
        <w:t xml:space="preserve"> can’t do it alone! </w:t>
      </w:r>
    </w:p>
    <w:p w:rsidR="007F5661" w:rsidRDefault="007F5661" w14:paraId="01AA554E" w14:textId="77777777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</w:p>
    <w:p w:rsidR="0087632A" w:rsidP="0087632A" w:rsidRDefault="0087632A" w14:paraId="1C1DECF2" w14:textId="2CB0D54E">
      <w:pPr>
        <w:widowControl w:val="0"/>
        <w:spacing w:line="240" w:lineRule="auto"/>
        <w:rPr>
          <w:rFonts w:ascii="Franklin Gothic" w:hAnsi="Franklin Gothic" w:eastAsia="Franklin Gothic" w:cs="Franklin Gothic"/>
          <w:b/>
          <w:color w:val="7BADD3"/>
          <w:sz w:val="28"/>
          <w:szCs w:val="28"/>
          <w:u w:val="single"/>
        </w:rPr>
      </w:pPr>
      <w:r>
        <w:rPr>
          <w:rFonts w:ascii="Franklin Gothic" w:hAnsi="Franklin Gothic" w:eastAsia="Franklin Gothic" w:cs="Franklin Gothic"/>
          <w:b/>
          <w:color w:val="7BADD3"/>
          <w:sz w:val="28"/>
          <w:szCs w:val="28"/>
          <w:u w:val="single"/>
        </w:rPr>
        <w:t>WE NEED YOU!</w:t>
      </w:r>
    </w:p>
    <w:p w:rsidR="003A53EB" w:rsidP="0087632A" w:rsidRDefault="003A53EB" w14:paraId="16F3D659" w14:textId="77777777">
      <w:pPr>
        <w:widowControl w:val="0"/>
        <w:spacing w:line="240" w:lineRule="auto"/>
        <w:rPr>
          <w:rFonts w:ascii="Franklin Gothic" w:hAnsi="Franklin Gothic" w:eastAsia="Franklin Gothic" w:cs="Franklin Gothic"/>
          <w:b/>
          <w:color w:val="7BADD3"/>
          <w:sz w:val="28"/>
          <w:szCs w:val="28"/>
          <w:u w:val="single"/>
        </w:rPr>
      </w:pPr>
    </w:p>
    <w:p w:rsidR="006D3AEF" w:rsidRDefault="007F5661" w14:paraId="50EE0FDC" w14:textId="0F10FACF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  <w:r>
        <w:rPr>
          <w:rFonts w:ascii="Franklin Gothic" w:hAnsi="Franklin Gothic" w:eastAsia="Franklin Gothic" w:cs="Franklin Gothic"/>
        </w:rPr>
        <w:t xml:space="preserve">I </w:t>
      </w:r>
      <w:r w:rsidR="004E008D">
        <w:rPr>
          <w:rFonts w:ascii="Franklin Gothic" w:hAnsi="Franklin Gothic" w:eastAsia="Franklin Gothic" w:cs="Franklin Gothic"/>
        </w:rPr>
        <w:t>will need the support of the entire office</w:t>
      </w:r>
      <w:r>
        <w:rPr>
          <w:rFonts w:ascii="Franklin Gothic" w:hAnsi="Franklin Gothic" w:eastAsia="Franklin Gothic" w:cs="Franklin Gothic"/>
        </w:rPr>
        <w:t>,</w:t>
      </w:r>
      <w:r w:rsidR="004E008D">
        <w:rPr>
          <w:rFonts w:ascii="Franklin Gothic" w:hAnsi="Franklin Gothic" w:eastAsia="Franklin Gothic" w:cs="Franklin Gothic"/>
        </w:rPr>
        <w:t xml:space="preserve"> as well as a committed team willing to help </w:t>
      </w:r>
      <w:r>
        <w:rPr>
          <w:rFonts w:ascii="Franklin Gothic" w:hAnsi="Franklin Gothic" w:eastAsia="Franklin Gothic" w:cs="Franklin Gothic"/>
        </w:rPr>
        <w:t>me make this program a success</w:t>
      </w:r>
      <w:r w:rsidR="004E008D">
        <w:rPr>
          <w:rFonts w:ascii="Franklin Gothic" w:hAnsi="Franklin Gothic" w:eastAsia="Franklin Gothic" w:cs="Franklin Gothic"/>
        </w:rPr>
        <w:t xml:space="preserve">. </w:t>
      </w:r>
    </w:p>
    <w:p w:rsidR="006D3AEF" w:rsidRDefault="006D3AEF" w14:paraId="50EE0FDD" w14:textId="77777777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</w:p>
    <w:p w:rsidR="006D3AEF" w:rsidRDefault="004E008D" w14:paraId="50EE0FDF" w14:textId="43C9AF69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  <w:r w:rsidRPr="2AD9F55F" w:rsidR="004E008D">
        <w:rPr>
          <w:rFonts w:ascii="Franklin Gothic" w:hAnsi="Franklin Gothic" w:eastAsia="Franklin Gothic" w:cs="Franklin Gothic"/>
        </w:rPr>
        <w:t>GO Teams are a great way to get involved with the planning and implementation of sustainability initiatives in our office. From hosting events and trainings</w:t>
      </w:r>
      <w:r w:rsidRPr="2AD9F55F" w:rsidR="00C21027">
        <w:rPr>
          <w:rFonts w:ascii="Franklin Gothic" w:hAnsi="Franklin Gothic" w:eastAsia="Franklin Gothic" w:cs="Franklin Gothic"/>
        </w:rPr>
        <w:t xml:space="preserve">, </w:t>
      </w:r>
      <w:r w:rsidRPr="2AD9F55F" w:rsidR="00AA1628">
        <w:rPr>
          <w:rFonts w:ascii="Franklin Gothic" w:hAnsi="Franklin Gothic" w:eastAsia="Franklin Gothic" w:cs="Franklin Gothic"/>
        </w:rPr>
        <w:t xml:space="preserve">awarding “Green Heel Print” </w:t>
      </w:r>
      <w:r w:rsidRPr="2AD9F55F" w:rsidR="00605C5B">
        <w:rPr>
          <w:rFonts w:ascii="Franklin Gothic" w:hAnsi="Franklin Gothic" w:eastAsia="Franklin Gothic" w:cs="Franklin Gothic"/>
        </w:rPr>
        <w:t>stickers and swag</w:t>
      </w:r>
      <w:r w:rsidRPr="2AD9F55F" w:rsidR="07A641E8">
        <w:rPr>
          <w:rFonts w:ascii="Franklin Gothic" w:hAnsi="Franklin Gothic" w:eastAsia="Franklin Gothic" w:cs="Franklin Gothic"/>
        </w:rPr>
        <w:t>,</w:t>
      </w:r>
      <w:r w:rsidRPr="2AD9F55F" w:rsidR="00B062C3">
        <w:rPr>
          <w:rFonts w:ascii="Franklin Gothic" w:hAnsi="Franklin Gothic" w:eastAsia="Franklin Gothic" w:cs="Franklin Gothic"/>
        </w:rPr>
        <w:t xml:space="preserve"> to hanging posters and </w:t>
      </w:r>
      <w:r w:rsidRPr="2AD9F55F" w:rsidR="00DC7118">
        <w:rPr>
          <w:rFonts w:ascii="Franklin Gothic" w:hAnsi="Franklin Gothic" w:eastAsia="Franklin Gothic" w:cs="Franklin Gothic"/>
        </w:rPr>
        <w:t>adding new sustainable features to our workplace</w:t>
      </w:r>
      <w:r w:rsidRPr="2AD9F55F" w:rsidR="004E008D">
        <w:rPr>
          <w:rFonts w:ascii="Franklin Gothic" w:hAnsi="Franklin Gothic" w:eastAsia="Franklin Gothic" w:cs="Franklin Gothic"/>
        </w:rPr>
        <w:t>,</w:t>
      </w:r>
      <w:r w:rsidRPr="2AD9F55F" w:rsidR="00994F4D">
        <w:rPr>
          <w:rFonts w:ascii="Franklin Gothic" w:hAnsi="Franklin Gothic" w:eastAsia="Franklin Gothic" w:cs="Franklin Gothic"/>
        </w:rPr>
        <w:t xml:space="preserve"> the GO Team </w:t>
      </w:r>
      <w:r w:rsidRPr="2AD9F55F" w:rsidR="004E008D">
        <w:rPr>
          <w:rFonts w:ascii="Franklin Gothic" w:hAnsi="Franklin Gothic" w:eastAsia="Franklin Gothic" w:cs="Franklin Gothic"/>
        </w:rPr>
        <w:t xml:space="preserve">offers plenty of </w:t>
      </w:r>
      <w:r w:rsidRPr="2AD9F55F" w:rsidR="00B70DDD">
        <w:rPr>
          <w:rFonts w:ascii="Franklin Gothic" w:hAnsi="Franklin Gothic" w:eastAsia="Franklin Gothic" w:cs="Franklin Gothic"/>
        </w:rPr>
        <w:t>opportunities</w:t>
      </w:r>
      <w:r w:rsidRPr="2AD9F55F" w:rsidR="004E008D">
        <w:rPr>
          <w:rFonts w:ascii="Franklin Gothic" w:hAnsi="Franklin Gothic" w:eastAsia="Franklin Gothic" w:cs="Franklin Gothic"/>
        </w:rPr>
        <w:t xml:space="preserve"> to do what interests you and address problems specific to our office.  </w:t>
      </w:r>
    </w:p>
    <w:p w:rsidR="002451CE" w:rsidRDefault="002451CE" w14:paraId="0288026A" w14:textId="36D15BD3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</w:p>
    <w:p w:rsidRPr="00EA4177" w:rsidR="002451CE" w:rsidP="00EA4177" w:rsidRDefault="002451CE" w14:paraId="10B2D777" w14:textId="42F0AFD7">
      <w:pPr>
        <w:pStyle w:val="ListParagraph"/>
        <w:widowControl w:val="0"/>
        <w:numPr>
          <w:ilvl w:val="0"/>
          <w:numId w:val="4"/>
        </w:numPr>
        <w:rPr>
          <w:rFonts w:ascii="Franklin Gothic" w:hAnsi="Franklin Gothic" w:eastAsia="Franklin Gothic" w:cs="Franklin Gothic"/>
          <w:highlight w:val="yellow"/>
        </w:rPr>
      </w:pPr>
      <w:r w:rsidRPr="00EA4177">
        <w:rPr>
          <w:rFonts w:ascii="Franklin Gothic" w:hAnsi="Franklin Gothic" w:eastAsia="Franklin Gothic" w:cs="Franklin Gothic"/>
          <w:highlight w:val="yellow"/>
        </w:rPr>
        <w:t>Think you’d be a great addition to our GO Team? Please re</w:t>
      </w:r>
      <w:r w:rsidRPr="00EA4177" w:rsidR="00D07BE2">
        <w:rPr>
          <w:rFonts w:ascii="Franklin Gothic" w:hAnsi="Franklin Gothic" w:eastAsia="Franklin Gothic" w:cs="Franklin Gothic"/>
          <w:highlight w:val="yellow"/>
        </w:rPr>
        <w:t>ply</w:t>
      </w:r>
      <w:r w:rsidRPr="00EA4177">
        <w:rPr>
          <w:rFonts w:ascii="Franklin Gothic" w:hAnsi="Franklin Gothic" w:eastAsia="Franklin Gothic" w:cs="Franklin Gothic"/>
          <w:highlight w:val="yellow"/>
        </w:rPr>
        <w:t xml:space="preserve"> to this email with your interest!</w:t>
      </w:r>
    </w:p>
    <w:p w:rsidR="002451CE" w:rsidRDefault="002451CE" w14:paraId="18BC73CA" w14:textId="77777777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</w:p>
    <w:p w:rsidR="006D3AEF" w:rsidRDefault="006D3AEF" w14:paraId="50EE0FE0" w14:textId="77777777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</w:p>
    <w:p w:rsidR="006D3AEF" w:rsidRDefault="004E008D" w14:paraId="50EE0FE1" w14:textId="77777777">
      <w:pPr>
        <w:widowControl w:val="0"/>
        <w:spacing w:line="240" w:lineRule="auto"/>
        <w:rPr>
          <w:rFonts w:ascii="Franklin Gothic" w:hAnsi="Franklin Gothic" w:eastAsia="Franklin Gothic" w:cs="Franklin Gothic"/>
          <w:b/>
          <w:color w:val="70AD47"/>
        </w:rPr>
      </w:pPr>
      <w:r>
        <w:rPr>
          <w:rFonts w:ascii="Franklin Gothic" w:hAnsi="Franklin Gothic" w:eastAsia="Franklin Gothic" w:cs="Franklin Gothic"/>
          <w:b/>
          <w:color w:val="70AD47"/>
        </w:rPr>
        <w:t>Who Are We Looking For?</w:t>
      </w:r>
    </w:p>
    <w:p w:rsidR="00784270" w:rsidRDefault="004E008D" w14:paraId="572FC587" w14:textId="77777777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  <w:r>
        <w:rPr>
          <w:rFonts w:ascii="Franklin Gothic" w:hAnsi="Franklin Gothic" w:eastAsia="Franklin Gothic" w:cs="Franklin Gothic"/>
        </w:rPr>
        <w:t>GO Team members can come from any position</w:t>
      </w:r>
      <w:r w:rsidR="00A46D20">
        <w:rPr>
          <w:rFonts w:ascii="Franklin Gothic" w:hAnsi="Franklin Gothic" w:eastAsia="Franklin Gothic" w:cs="Franklin Gothic"/>
        </w:rPr>
        <w:t>. T</w:t>
      </w:r>
      <w:r>
        <w:rPr>
          <w:rFonts w:ascii="Franklin Gothic" w:hAnsi="Franklin Gothic" w:eastAsia="Franklin Gothic" w:cs="Franklin Gothic"/>
        </w:rPr>
        <w:t xml:space="preserve">hey don’t have to have any previous knowledge of sustainability. </w:t>
      </w:r>
      <w:r w:rsidR="00156908">
        <w:rPr>
          <w:rFonts w:ascii="Franklin Gothic" w:hAnsi="Franklin Gothic" w:eastAsia="Franklin Gothic" w:cs="Franklin Gothic"/>
        </w:rPr>
        <w:t xml:space="preserve">In fact, your </w:t>
      </w:r>
      <w:r w:rsidR="00784270">
        <w:rPr>
          <w:rFonts w:ascii="Franklin Gothic" w:hAnsi="Franklin Gothic" w:eastAsia="Franklin Gothic" w:cs="Franklin Gothic"/>
        </w:rPr>
        <w:t>diverse talents and experience will make our program even stronger.</w:t>
      </w:r>
    </w:p>
    <w:p w:rsidR="00784270" w:rsidRDefault="00784270" w14:paraId="132EE000" w14:textId="77777777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</w:p>
    <w:p w:rsidR="006D3AEF" w:rsidRDefault="00784270" w14:paraId="50EE0FE2" w14:textId="2B443D0F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  <w:r>
        <w:rPr>
          <w:rFonts w:ascii="Franklin Gothic" w:hAnsi="Franklin Gothic" w:eastAsia="Franklin Gothic" w:cs="Franklin Gothic"/>
        </w:rPr>
        <w:t xml:space="preserve">GO Team members </w:t>
      </w:r>
      <w:r w:rsidR="00A53FCC">
        <w:rPr>
          <w:rFonts w:ascii="Franklin Gothic" w:hAnsi="Franklin Gothic" w:eastAsia="Franklin Gothic" w:cs="Franklin Gothic"/>
        </w:rPr>
        <w:t>m</w:t>
      </w:r>
      <w:r w:rsidR="004E008D">
        <w:rPr>
          <w:rFonts w:ascii="Franklin Gothic" w:hAnsi="Franklin Gothic" w:eastAsia="Franklin Gothic" w:cs="Franklin Gothic"/>
        </w:rPr>
        <w:t>ust, in addition to having the permission of their supervisor, be:</w:t>
      </w:r>
    </w:p>
    <w:p w:rsidR="006D3AEF" w:rsidRDefault="004E008D" w14:paraId="50EE0FE3" w14:textId="77777777">
      <w:pPr>
        <w:widowControl w:val="0"/>
        <w:numPr>
          <w:ilvl w:val="0"/>
          <w:numId w:val="1"/>
        </w:numPr>
        <w:spacing w:line="240" w:lineRule="auto"/>
        <w:rPr>
          <w:rFonts w:ascii="Franklin Gothic" w:hAnsi="Franklin Gothic" w:eastAsia="Franklin Gothic" w:cs="Franklin Gothic"/>
        </w:rPr>
      </w:pPr>
      <w:r>
        <w:rPr>
          <w:rFonts w:ascii="Franklin Gothic" w:hAnsi="Franklin Gothic" w:eastAsia="Franklin Gothic" w:cs="Franklin Gothic"/>
        </w:rPr>
        <w:t>A team player,</w:t>
      </w:r>
    </w:p>
    <w:p w:rsidR="006D3AEF" w:rsidRDefault="004E008D" w14:paraId="50EE0FE4" w14:textId="4B49EB8A">
      <w:pPr>
        <w:widowControl w:val="0"/>
        <w:numPr>
          <w:ilvl w:val="0"/>
          <w:numId w:val="1"/>
        </w:numPr>
        <w:spacing w:line="240" w:lineRule="auto"/>
        <w:rPr>
          <w:rFonts w:ascii="Franklin Gothic" w:hAnsi="Franklin Gothic" w:eastAsia="Franklin Gothic" w:cs="Franklin Gothic"/>
        </w:rPr>
      </w:pPr>
      <w:r>
        <w:rPr>
          <w:rFonts w:ascii="Franklin Gothic" w:hAnsi="Franklin Gothic" w:eastAsia="Franklin Gothic" w:cs="Franklin Gothic"/>
        </w:rPr>
        <w:t xml:space="preserve">Able to commit at least </w:t>
      </w:r>
      <w:r w:rsidR="004C6797">
        <w:rPr>
          <w:rFonts w:ascii="Franklin Gothic" w:hAnsi="Franklin Gothic" w:eastAsia="Franklin Gothic" w:cs="Franklin Gothic"/>
        </w:rPr>
        <w:t xml:space="preserve">2-5 </w:t>
      </w:r>
      <w:r>
        <w:rPr>
          <w:rFonts w:ascii="Franklin Gothic" w:hAnsi="Franklin Gothic" w:eastAsia="Franklin Gothic" w:cs="Franklin Gothic"/>
        </w:rPr>
        <w:t xml:space="preserve">hours </w:t>
      </w:r>
      <w:r w:rsidR="004C6797">
        <w:rPr>
          <w:rFonts w:ascii="Franklin Gothic" w:hAnsi="Franklin Gothic" w:eastAsia="Franklin Gothic" w:cs="Franklin Gothic"/>
        </w:rPr>
        <w:t xml:space="preserve">to launch the program and </w:t>
      </w:r>
      <w:r w:rsidR="00B91311">
        <w:rPr>
          <w:rFonts w:ascii="Franklin Gothic" w:hAnsi="Franklin Gothic" w:eastAsia="Franklin Gothic" w:cs="Franklin Gothic"/>
        </w:rPr>
        <w:t xml:space="preserve">approximately </w:t>
      </w:r>
      <w:r w:rsidR="00332F42">
        <w:rPr>
          <w:rFonts w:ascii="Franklin Gothic" w:hAnsi="Franklin Gothic" w:eastAsia="Franklin Gothic" w:cs="Franklin Gothic"/>
        </w:rPr>
        <w:t xml:space="preserve">2-5 hours a quarter </w:t>
      </w:r>
      <w:r>
        <w:rPr>
          <w:rFonts w:ascii="Franklin Gothic" w:hAnsi="Franklin Gothic" w:eastAsia="Franklin Gothic" w:cs="Franklin Gothic"/>
        </w:rPr>
        <w:t xml:space="preserve">to </w:t>
      </w:r>
      <w:r w:rsidR="00332F42">
        <w:rPr>
          <w:rFonts w:ascii="Franklin Gothic" w:hAnsi="Franklin Gothic" w:eastAsia="Franklin Gothic" w:cs="Franklin Gothic"/>
        </w:rPr>
        <w:t xml:space="preserve">advance </w:t>
      </w:r>
      <w:r w:rsidR="004C6797">
        <w:rPr>
          <w:rFonts w:ascii="Franklin Gothic" w:hAnsi="Franklin Gothic" w:eastAsia="Franklin Gothic" w:cs="Franklin Gothic"/>
        </w:rPr>
        <w:t>the program</w:t>
      </w:r>
      <w:r>
        <w:rPr>
          <w:rFonts w:ascii="Franklin Gothic" w:hAnsi="Franklin Gothic" w:eastAsia="Franklin Gothic" w:cs="Franklin Gothic"/>
        </w:rPr>
        <w:t>,</w:t>
      </w:r>
    </w:p>
    <w:p w:rsidR="006D3AEF" w:rsidRDefault="00813503" w14:paraId="50EE0FE7" w14:textId="657169A2">
      <w:pPr>
        <w:widowControl w:val="0"/>
        <w:numPr>
          <w:ilvl w:val="0"/>
          <w:numId w:val="1"/>
        </w:numPr>
        <w:spacing w:line="240" w:lineRule="auto"/>
        <w:rPr>
          <w:rFonts w:ascii="Franklin Gothic" w:hAnsi="Franklin Gothic" w:eastAsia="Franklin Gothic" w:cs="Franklin Gothic"/>
        </w:rPr>
      </w:pPr>
      <w:r w:rsidRPr="2AD9F55F" w:rsidR="00813503">
        <w:rPr>
          <w:rFonts w:ascii="Franklin Gothic" w:hAnsi="Franklin Gothic" w:eastAsia="Franklin Gothic" w:cs="Franklin Gothic"/>
        </w:rPr>
        <w:t>Interest</w:t>
      </w:r>
      <w:r w:rsidRPr="2AD9F55F" w:rsidR="0E0CD84C">
        <w:rPr>
          <w:rFonts w:ascii="Franklin Gothic" w:hAnsi="Franklin Gothic" w:eastAsia="Franklin Gothic" w:cs="Franklin Gothic"/>
        </w:rPr>
        <w:t>ed</w:t>
      </w:r>
      <w:r w:rsidRPr="2AD9F55F" w:rsidR="00813503">
        <w:rPr>
          <w:rFonts w:ascii="Franklin Gothic" w:hAnsi="Franklin Gothic" w:eastAsia="Franklin Gothic" w:cs="Franklin Gothic"/>
        </w:rPr>
        <w:t xml:space="preserve"> in making our workplace more sustainable</w:t>
      </w:r>
      <w:r w:rsidRPr="2AD9F55F" w:rsidR="00C80781">
        <w:rPr>
          <w:rFonts w:ascii="Franklin Gothic" w:hAnsi="Franklin Gothic" w:eastAsia="Franklin Gothic" w:cs="Franklin Gothic"/>
        </w:rPr>
        <w:t>, just</w:t>
      </w:r>
      <w:r w:rsidRPr="2AD9F55F" w:rsidR="1D69B71F">
        <w:rPr>
          <w:rFonts w:ascii="Franklin Gothic" w:hAnsi="Franklin Gothic" w:eastAsia="Franklin Gothic" w:cs="Franklin Gothic"/>
        </w:rPr>
        <w:t>,</w:t>
      </w:r>
      <w:r w:rsidRPr="2AD9F55F" w:rsidR="00C80781">
        <w:rPr>
          <w:rFonts w:ascii="Franklin Gothic" w:hAnsi="Franklin Gothic" w:eastAsia="Franklin Gothic" w:cs="Franklin Gothic"/>
        </w:rPr>
        <w:t xml:space="preserve"> and healthy</w:t>
      </w:r>
    </w:p>
    <w:p w:rsidR="006D3AEF" w:rsidRDefault="006D3AEF" w14:paraId="50EE0FE8" w14:textId="77777777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</w:p>
    <w:p w:rsidR="006D3AEF" w:rsidRDefault="004E008D" w14:paraId="50EE0FE9" w14:textId="604D9764">
      <w:pPr>
        <w:widowControl w:val="0"/>
        <w:spacing w:line="240" w:lineRule="auto"/>
        <w:rPr>
          <w:rFonts w:ascii="Franklin Gothic" w:hAnsi="Franklin Gothic" w:eastAsia="Franklin Gothic" w:cs="Franklin Gothic"/>
          <w:b/>
          <w:color w:val="70AD47"/>
        </w:rPr>
      </w:pPr>
      <w:r>
        <w:rPr>
          <w:rFonts w:ascii="Franklin Gothic" w:hAnsi="Franklin Gothic" w:eastAsia="Franklin Gothic" w:cs="Franklin Gothic"/>
          <w:b/>
          <w:color w:val="70AD47"/>
        </w:rPr>
        <w:t xml:space="preserve">What </w:t>
      </w:r>
      <w:r w:rsidR="00567534">
        <w:rPr>
          <w:rFonts w:ascii="Franklin Gothic" w:hAnsi="Franklin Gothic" w:eastAsia="Franklin Gothic" w:cs="Franklin Gothic"/>
          <w:b/>
          <w:color w:val="70AD47"/>
        </w:rPr>
        <w:t>Will It Entail</w:t>
      </w:r>
      <w:r>
        <w:rPr>
          <w:rFonts w:ascii="Franklin Gothic" w:hAnsi="Franklin Gothic" w:eastAsia="Franklin Gothic" w:cs="Franklin Gothic"/>
          <w:b/>
          <w:color w:val="70AD47"/>
        </w:rPr>
        <w:t>?</w:t>
      </w:r>
    </w:p>
    <w:p w:rsidR="006D3AEF" w:rsidRDefault="004E008D" w14:paraId="50EE0FEB" w14:textId="77777777">
      <w:pPr>
        <w:widowControl w:val="0"/>
        <w:numPr>
          <w:ilvl w:val="0"/>
          <w:numId w:val="2"/>
        </w:numPr>
        <w:spacing w:line="240" w:lineRule="auto"/>
        <w:rPr>
          <w:rFonts w:ascii="Franklin Gothic" w:hAnsi="Franklin Gothic" w:eastAsia="Franklin Gothic" w:cs="Franklin Gothic"/>
        </w:rPr>
      </w:pPr>
      <w:r>
        <w:rPr>
          <w:rFonts w:ascii="Franklin Gothic" w:hAnsi="Franklin Gothic" w:eastAsia="Franklin Gothic" w:cs="Franklin Gothic"/>
        </w:rPr>
        <w:t>Meet as a GO Team regularly,</w:t>
      </w:r>
    </w:p>
    <w:p w:rsidR="006D3AEF" w:rsidRDefault="004E008D" w14:paraId="50EE0FEC" w14:textId="6ED0D841">
      <w:pPr>
        <w:widowControl w:val="0"/>
        <w:numPr>
          <w:ilvl w:val="0"/>
          <w:numId w:val="2"/>
        </w:numPr>
        <w:spacing w:line="240" w:lineRule="auto"/>
        <w:rPr>
          <w:rFonts w:ascii="Franklin Gothic" w:hAnsi="Franklin Gothic" w:eastAsia="Franklin Gothic" w:cs="Franklin Gothic"/>
        </w:rPr>
      </w:pPr>
      <w:r w:rsidRPr="2AD9F55F" w:rsidR="004E008D">
        <w:rPr>
          <w:rFonts w:ascii="Franklin Gothic" w:hAnsi="Franklin Gothic" w:eastAsia="Franklin Gothic" w:cs="Franklin Gothic"/>
        </w:rPr>
        <w:t xml:space="preserve">Support the GO Coordinator in completing tasks and developing programs </w:t>
      </w:r>
    </w:p>
    <w:p w:rsidR="006D3AEF" w:rsidRDefault="004E008D" w14:paraId="50EE0FED" w14:textId="0E429749">
      <w:pPr>
        <w:widowControl w:val="0"/>
        <w:numPr>
          <w:ilvl w:val="0"/>
          <w:numId w:val="2"/>
        </w:numPr>
        <w:spacing w:line="240" w:lineRule="auto"/>
        <w:rPr>
          <w:rFonts w:ascii="Franklin Gothic" w:hAnsi="Franklin Gothic" w:eastAsia="Franklin Gothic" w:cs="Franklin Gothic"/>
        </w:rPr>
      </w:pPr>
      <w:r w:rsidRPr="2AD9F55F" w:rsidR="004E008D">
        <w:rPr>
          <w:rFonts w:ascii="Franklin Gothic" w:hAnsi="Franklin Gothic" w:eastAsia="Franklin Gothic" w:cs="Franklin Gothic"/>
        </w:rPr>
        <w:t xml:space="preserve">Help the GO Coordinator report back to </w:t>
      </w:r>
      <w:r w:rsidRPr="2AD9F55F" w:rsidR="00FE5344">
        <w:rPr>
          <w:rFonts w:ascii="Franklin Gothic" w:hAnsi="Franklin Gothic" w:eastAsia="Franklin Gothic" w:cs="Franklin Gothic"/>
        </w:rPr>
        <w:t>Sustainable Carolina</w:t>
      </w:r>
      <w:r w:rsidRPr="2AD9F55F" w:rsidR="004E008D">
        <w:rPr>
          <w:rFonts w:ascii="Franklin Gothic" w:hAnsi="Franklin Gothic" w:eastAsia="Franklin Gothic" w:cs="Franklin Gothic"/>
        </w:rPr>
        <w:t>.</w:t>
      </w:r>
    </w:p>
    <w:p w:rsidR="006D3AEF" w:rsidRDefault="006D3AEF" w14:paraId="50EE0FEE" w14:textId="77777777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</w:p>
    <w:p w:rsidR="006D3AEF" w:rsidRDefault="004E008D" w14:paraId="50EE0FEF" w14:textId="77777777">
      <w:pPr>
        <w:widowControl w:val="0"/>
        <w:spacing w:line="240" w:lineRule="auto"/>
        <w:rPr>
          <w:rFonts w:ascii="Franklin Gothic" w:hAnsi="Franklin Gothic" w:eastAsia="Franklin Gothic" w:cs="Franklin Gothic"/>
          <w:b/>
          <w:color w:val="70AD47"/>
        </w:rPr>
      </w:pPr>
      <w:r>
        <w:rPr>
          <w:rFonts w:ascii="Franklin Gothic" w:hAnsi="Franklin Gothic" w:eastAsia="Franklin Gothic" w:cs="Franklin Gothic"/>
          <w:b/>
          <w:color w:val="70AD47"/>
        </w:rPr>
        <w:t>What Are the Benefits?</w:t>
      </w:r>
    </w:p>
    <w:p w:rsidR="006D3AEF" w:rsidRDefault="004E008D" w14:paraId="50EE0FF0" w14:textId="2D4FF34E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  <w:r w:rsidRPr="2AD9F55F" w:rsidR="004E008D">
        <w:rPr>
          <w:rFonts w:ascii="Franklin Gothic" w:hAnsi="Franklin Gothic" w:eastAsia="Franklin Gothic" w:cs="Franklin Gothic"/>
        </w:rPr>
        <w:t xml:space="preserve">There are many benefits to joining our office’s GO Team beyond just receiving an invitation to our annual </w:t>
      </w:r>
      <w:r w:rsidRPr="2AD9F55F" w:rsidR="171B6B33">
        <w:rPr>
          <w:rFonts w:ascii="Franklin Gothic" w:hAnsi="Franklin Gothic" w:eastAsia="Franklin Gothic" w:cs="Franklin Gothic"/>
        </w:rPr>
        <w:t>celebration</w:t>
      </w:r>
      <w:r w:rsidRPr="2AD9F55F" w:rsidR="004E008D">
        <w:rPr>
          <w:rFonts w:ascii="Franklin Gothic" w:hAnsi="Franklin Gothic" w:eastAsia="Franklin Gothic" w:cs="Franklin Gothic"/>
        </w:rPr>
        <w:t>. It’s a great way to take on a leadership role in the office, build new skills related to outreach, communication</w:t>
      </w:r>
      <w:r w:rsidRPr="2AD9F55F" w:rsidR="7608BA70">
        <w:rPr>
          <w:rFonts w:ascii="Franklin Gothic" w:hAnsi="Franklin Gothic" w:eastAsia="Franklin Gothic" w:cs="Franklin Gothic"/>
        </w:rPr>
        <w:t>,</w:t>
      </w:r>
      <w:r w:rsidRPr="2AD9F55F" w:rsidR="004E008D">
        <w:rPr>
          <w:rFonts w:ascii="Franklin Gothic" w:hAnsi="Franklin Gothic" w:eastAsia="Franklin Gothic" w:cs="Franklin Gothic"/>
        </w:rPr>
        <w:t xml:space="preserve"> and community based social marketing, and to meet like-minded individuals in our office and across the university. </w:t>
      </w:r>
    </w:p>
    <w:p w:rsidR="00E86069" w:rsidRDefault="00E86069" w14:paraId="0FA23F78" w14:textId="5E6997B0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</w:p>
    <w:p w:rsidRPr="00EA4177" w:rsidR="00E86069" w:rsidP="00E86069" w:rsidRDefault="00E86069" w14:paraId="0B9E8CCF" w14:textId="78214C75">
      <w:pPr>
        <w:pStyle w:val="ListParagraph"/>
        <w:widowControl w:val="0"/>
        <w:numPr>
          <w:ilvl w:val="0"/>
          <w:numId w:val="4"/>
        </w:numPr>
        <w:rPr>
          <w:rFonts w:ascii="Franklin Gothic" w:hAnsi="Franklin Gothic" w:eastAsia="Franklin Gothic" w:cs="Franklin Gothic"/>
          <w:highlight w:val="yellow"/>
        </w:rPr>
      </w:pPr>
      <w:r>
        <w:rPr>
          <w:rFonts w:ascii="Franklin Gothic" w:hAnsi="Franklin Gothic" w:eastAsia="Franklin Gothic" w:cs="Franklin Gothic"/>
          <w:highlight w:val="yellow"/>
        </w:rPr>
        <w:t>Join the GO Team!</w:t>
      </w:r>
      <w:r w:rsidRPr="00EA4177">
        <w:rPr>
          <w:rFonts w:ascii="Franklin Gothic" w:hAnsi="Franklin Gothic" w:eastAsia="Franklin Gothic" w:cs="Franklin Gothic"/>
          <w:highlight w:val="yellow"/>
        </w:rPr>
        <w:t xml:space="preserve"> Please reply to this email with your interest!</w:t>
      </w:r>
    </w:p>
    <w:p w:rsidR="00E86069" w:rsidRDefault="00E86069" w14:paraId="13ED2484" w14:textId="77777777">
      <w:pPr>
        <w:widowControl w:val="0"/>
        <w:spacing w:line="240" w:lineRule="auto"/>
        <w:rPr>
          <w:rFonts w:ascii="Franklin Gothic" w:hAnsi="Franklin Gothic" w:eastAsia="Franklin Gothic" w:cs="Franklin Gothic"/>
        </w:rPr>
      </w:pPr>
    </w:p>
    <w:sectPr w:rsidR="00E86069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1DA"/>
    <w:multiLevelType w:val="multilevel"/>
    <w:tmpl w:val="E4C4C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967EE5"/>
    <w:multiLevelType w:val="hybridMultilevel"/>
    <w:tmpl w:val="B8A6472A"/>
    <w:lvl w:ilvl="0" w:tplc="3526789E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Franklin Gothic" w:cs="Franklin Goth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E23721"/>
    <w:multiLevelType w:val="multilevel"/>
    <w:tmpl w:val="48766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2215C5"/>
    <w:multiLevelType w:val="hybridMultilevel"/>
    <w:tmpl w:val="BF1886F2"/>
    <w:lvl w:ilvl="0" w:tplc="57B674CE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hint="default" w:ascii="Cambria Math" w:hAnsi="Cambria Math"/>
      </w:rPr>
    </w:lvl>
    <w:lvl w:ilvl="1" w:tplc="639A80BC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hint="default" w:ascii="Cambria Math" w:hAnsi="Cambria Math"/>
      </w:rPr>
    </w:lvl>
    <w:lvl w:ilvl="2" w:tplc="0A44579A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hint="default" w:ascii="Cambria Math" w:hAnsi="Cambria Math"/>
      </w:rPr>
    </w:lvl>
    <w:lvl w:ilvl="3" w:tplc="2532313C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hint="default" w:ascii="Cambria Math" w:hAnsi="Cambria Math"/>
      </w:rPr>
    </w:lvl>
    <w:lvl w:ilvl="4" w:tplc="364C4FA0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hint="default" w:ascii="Cambria Math" w:hAnsi="Cambria Math"/>
      </w:rPr>
    </w:lvl>
    <w:lvl w:ilvl="5" w:tplc="3B36CEE4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hint="default" w:ascii="Cambria Math" w:hAnsi="Cambria Math"/>
      </w:rPr>
    </w:lvl>
    <w:lvl w:ilvl="6" w:tplc="87147B6A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hint="default" w:ascii="Cambria Math" w:hAnsi="Cambria Math"/>
      </w:rPr>
    </w:lvl>
    <w:lvl w:ilvl="7" w:tplc="180E0F4A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hint="default" w:ascii="Cambria Math" w:hAnsi="Cambria Math"/>
      </w:rPr>
    </w:lvl>
    <w:lvl w:ilvl="8" w:tplc="DB5AA2D6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hint="default" w:ascii="Cambria Math" w:hAnsi="Cambria Math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EF"/>
    <w:rsid w:val="00082367"/>
    <w:rsid w:val="00117162"/>
    <w:rsid w:val="00156908"/>
    <w:rsid w:val="0018368A"/>
    <w:rsid w:val="001864A5"/>
    <w:rsid w:val="001C00BE"/>
    <w:rsid w:val="001D4834"/>
    <w:rsid w:val="001F156C"/>
    <w:rsid w:val="00211903"/>
    <w:rsid w:val="0021306B"/>
    <w:rsid w:val="002451CE"/>
    <w:rsid w:val="002F5309"/>
    <w:rsid w:val="00332F42"/>
    <w:rsid w:val="003A53EB"/>
    <w:rsid w:val="004011E4"/>
    <w:rsid w:val="00420639"/>
    <w:rsid w:val="00425690"/>
    <w:rsid w:val="004C6797"/>
    <w:rsid w:val="004D57D6"/>
    <w:rsid w:val="004E008D"/>
    <w:rsid w:val="00501FD4"/>
    <w:rsid w:val="00504727"/>
    <w:rsid w:val="00522FA7"/>
    <w:rsid w:val="00567534"/>
    <w:rsid w:val="0057118F"/>
    <w:rsid w:val="005D0AD6"/>
    <w:rsid w:val="00605C5B"/>
    <w:rsid w:val="00620EBC"/>
    <w:rsid w:val="006829F9"/>
    <w:rsid w:val="006D3AEF"/>
    <w:rsid w:val="00710D92"/>
    <w:rsid w:val="00777424"/>
    <w:rsid w:val="00784270"/>
    <w:rsid w:val="0078609C"/>
    <w:rsid w:val="007F5661"/>
    <w:rsid w:val="00813503"/>
    <w:rsid w:val="0087632A"/>
    <w:rsid w:val="0088752F"/>
    <w:rsid w:val="008A6A60"/>
    <w:rsid w:val="00946B42"/>
    <w:rsid w:val="00994F4D"/>
    <w:rsid w:val="00A46D20"/>
    <w:rsid w:val="00A53FCC"/>
    <w:rsid w:val="00AA1628"/>
    <w:rsid w:val="00B062C3"/>
    <w:rsid w:val="00B70DDD"/>
    <w:rsid w:val="00B91311"/>
    <w:rsid w:val="00BA5A83"/>
    <w:rsid w:val="00BE2F2F"/>
    <w:rsid w:val="00C21027"/>
    <w:rsid w:val="00C80781"/>
    <w:rsid w:val="00C968CE"/>
    <w:rsid w:val="00CD639E"/>
    <w:rsid w:val="00D07BE2"/>
    <w:rsid w:val="00D246DA"/>
    <w:rsid w:val="00D30819"/>
    <w:rsid w:val="00DC7118"/>
    <w:rsid w:val="00E26852"/>
    <w:rsid w:val="00E86069"/>
    <w:rsid w:val="00EA4177"/>
    <w:rsid w:val="00F243E9"/>
    <w:rsid w:val="00F930F0"/>
    <w:rsid w:val="00FE5344"/>
    <w:rsid w:val="04669EBA"/>
    <w:rsid w:val="07A641E8"/>
    <w:rsid w:val="0E0CD84C"/>
    <w:rsid w:val="171B6B33"/>
    <w:rsid w:val="1D69B71F"/>
    <w:rsid w:val="1E1AF3A8"/>
    <w:rsid w:val="2AD9F55F"/>
    <w:rsid w:val="2F24DA65"/>
    <w:rsid w:val="2FDA0EB4"/>
    <w:rsid w:val="32504B7E"/>
    <w:rsid w:val="4A6C75FF"/>
    <w:rsid w:val="644CC251"/>
    <w:rsid w:val="719D7FA0"/>
    <w:rsid w:val="7608BA70"/>
    <w:rsid w:val="7A024B00"/>
    <w:rsid w:val="7F9BB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0FD9"/>
  <w15:docId w15:val="{4175B427-C4A9-4B6C-8D58-90E23D7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F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30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0F0"/>
    <w:pPr>
      <w:spacing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885face6d95543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092DD0F58D44D90A4859F303C9268" ma:contentTypeVersion="10" ma:contentTypeDescription="Create a new document." ma:contentTypeScope="" ma:versionID="71e329919b32777b0f6612aafbdc8c6e">
  <xsd:schema xmlns:xsd="http://www.w3.org/2001/XMLSchema" xmlns:xs="http://www.w3.org/2001/XMLSchema" xmlns:p="http://schemas.microsoft.com/office/2006/metadata/properties" xmlns:ns2="ec92eee9-640a-4327-bee4-5e532f6c5c3b" xmlns:ns3="9ab74e9a-249e-4f01-ab78-2c00be27aa92" targetNamespace="http://schemas.microsoft.com/office/2006/metadata/properties" ma:root="true" ma:fieldsID="aa055e60c4faf46b0539803591737d3e" ns2:_="" ns3:_="">
    <xsd:import namespace="ec92eee9-640a-4327-bee4-5e532f6c5c3b"/>
    <xsd:import namespace="9ab74e9a-249e-4f01-ab78-2c00be27a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eee9-640a-4327-bee4-5e532f6c5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4e9a-249e-4f01-ab78-2c00be27a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5B57A-B19A-49F5-96AD-5F0F5A83A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47404-7A61-4DD3-AB1F-097F60302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B51F4-2635-49DB-81EA-DB5CE8BFE7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Shroyer, Nate Thomas</dc:creator>
  <keywords/>
  <lastModifiedBy>O'brien, Isabel Frances</lastModifiedBy>
  <revision>66</revision>
  <dcterms:created xsi:type="dcterms:W3CDTF">2020-02-04T18:49:00.0000000Z</dcterms:created>
  <dcterms:modified xsi:type="dcterms:W3CDTF">2021-10-28T20:14:25.2774071Z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0x010100435092DD0F58D44D90A4859F303C9268</vt:lpwstr>
  </property>
</Properties>
</file>