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58F2A" w14:textId="77777777" w:rsidR="00CC02E3" w:rsidRPr="00CC02E3" w:rsidRDefault="00CC02E3" w:rsidP="00CC02E3">
      <w:pPr>
        <w:autoSpaceDE w:val="0"/>
        <w:autoSpaceDN w:val="0"/>
        <w:adjustRightInd w:val="0"/>
        <w:jc w:val="center"/>
        <w:rPr>
          <w:color w:val="000000"/>
        </w:rPr>
      </w:pPr>
      <w:r w:rsidRPr="00CC02E3">
        <w:rPr>
          <w:b/>
          <w:bCs/>
          <w:color w:val="000000"/>
        </w:rPr>
        <w:t xml:space="preserve">GRAEME B. ROBERTSON </w:t>
      </w:r>
    </w:p>
    <w:p w14:paraId="7073F17C" w14:textId="77777777" w:rsidR="00CC02E3" w:rsidRPr="00CC02E3" w:rsidRDefault="00CC02E3" w:rsidP="00CC02E3">
      <w:pPr>
        <w:autoSpaceDE w:val="0"/>
        <w:autoSpaceDN w:val="0"/>
        <w:adjustRightInd w:val="0"/>
        <w:jc w:val="center"/>
        <w:rPr>
          <w:color w:val="000000"/>
        </w:rPr>
      </w:pPr>
      <w:r w:rsidRPr="00CC02E3">
        <w:rPr>
          <w:color w:val="000000"/>
        </w:rPr>
        <w:t xml:space="preserve">E-mail: </w:t>
      </w:r>
      <w:r w:rsidRPr="00CC02E3">
        <w:rPr>
          <w:color w:val="000000"/>
          <w:u w:val="single"/>
        </w:rPr>
        <w:t xml:space="preserve">graeme@email.unc.edu </w:t>
      </w:r>
    </w:p>
    <w:p w14:paraId="672A6659" w14:textId="77777777" w:rsidR="00073F4F" w:rsidRDefault="00073F4F" w:rsidP="00CC02E3">
      <w:pPr>
        <w:autoSpaceDE w:val="0"/>
        <w:autoSpaceDN w:val="0"/>
        <w:adjustRightInd w:val="0"/>
        <w:jc w:val="center"/>
        <w:outlineLvl w:val="3"/>
        <w:rPr>
          <w:bCs/>
          <w:color w:val="000000"/>
        </w:rPr>
      </w:pPr>
    </w:p>
    <w:p w14:paraId="2E83192A" w14:textId="4BB62EB7" w:rsidR="00661FA3" w:rsidRDefault="00AD22E5" w:rsidP="78B117A2">
      <w:pPr>
        <w:autoSpaceDE w:val="0"/>
        <w:autoSpaceDN w:val="0"/>
        <w:adjustRightInd w:val="0"/>
        <w:jc w:val="center"/>
        <w:outlineLvl w:val="3"/>
        <w:rPr>
          <w:color w:val="000000" w:themeColor="text1"/>
        </w:rPr>
      </w:pPr>
      <w:r>
        <w:rPr>
          <w:color w:val="000000" w:themeColor="text1"/>
        </w:rPr>
        <w:t>Last updated April</w:t>
      </w:r>
      <w:r w:rsidR="001A08AD">
        <w:rPr>
          <w:color w:val="000000" w:themeColor="text1"/>
        </w:rPr>
        <w:t xml:space="preserve"> 2022</w:t>
      </w:r>
      <w:r w:rsidR="78B117A2" w:rsidRPr="78B117A2">
        <w:rPr>
          <w:color w:val="000000" w:themeColor="text1"/>
        </w:rPr>
        <w:t>.</w:t>
      </w:r>
    </w:p>
    <w:p w14:paraId="0A37501D" w14:textId="77777777" w:rsidR="00205808" w:rsidRDefault="00205808" w:rsidP="00CC02E3">
      <w:pPr>
        <w:autoSpaceDE w:val="0"/>
        <w:autoSpaceDN w:val="0"/>
        <w:adjustRightInd w:val="0"/>
        <w:jc w:val="center"/>
        <w:outlineLvl w:val="3"/>
        <w:rPr>
          <w:bCs/>
          <w:color w:val="000000"/>
        </w:rPr>
      </w:pPr>
    </w:p>
    <w:p w14:paraId="4EB95FFE" w14:textId="77777777" w:rsidR="00205808" w:rsidRDefault="00205808" w:rsidP="00205808">
      <w:pPr>
        <w:autoSpaceDE w:val="0"/>
        <w:autoSpaceDN w:val="0"/>
        <w:adjustRightInd w:val="0"/>
        <w:outlineLvl w:val="3"/>
        <w:rPr>
          <w:bCs/>
          <w:color w:val="000000"/>
        </w:rPr>
      </w:pPr>
      <w:r w:rsidRPr="00205808">
        <w:rPr>
          <w:b/>
          <w:bCs/>
          <w:color w:val="000000"/>
        </w:rPr>
        <w:t>Professional Address</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14:paraId="1798C262" w14:textId="77777777" w:rsidR="00205808" w:rsidRDefault="00205808" w:rsidP="00205808">
      <w:pPr>
        <w:autoSpaceDE w:val="0"/>
        <w:autoSpaceDN w:val="0"/>
        <w:adjustRightInd w:val="0"/>
        <w:outlineLvl w:val="3"/>
        <w:rPr>
          <w:bCs/>
          <w:color w:val="000000"/>
        </w:rPr>
      </w:pPr>
      <w:r>
        <w:rPr>
          <w:bCs/>
          <w:color w:val="000000"/>
        </w:rPr>
        <w:t>Department of Political Science</w:t>
      </w:r>
      <w:r>
        <w:rPr>
          <w:bCs/>
          <w:color w:val="000000"/>
        </w:rPr>
        <w:tab/>
      </w:r>
      <w:r>
        <w:rPr>
          <w:bCs/>
          <w:color w:val="000000"/>
        </w:rPr>
        <w:tab/>
      </w:r>
      <w:r>
        <w:rPr>
          <w:bCs/>
          <w:color w:val="000000"/>
        </w:rPr>
        <w:tab/>
      </w:r>
      <w:r>
        <w:rPr>
          <w:bCs/>
          <w:color w:val="000000"/>
        </w:rPr>
        <w:tab/>
      </w:r>
    </w:p>
    <w:p w14:paraId="52D70972" w14:textId="77777777" w:rsidR="00205808" w:rsidRDefault="00205808" w:rsidP="00205808">
      <w:pPr>
        <w:autoSpaceDE w:val="0"/>
        <w:autoSpaceDN w:val="0"/>
        <w:adjustRightInd w:val="0"/>
        <w:outlineLvl w:val="3"/>
        <w:rPr>
          <w:bCs/>
          <w:color w:val="000000"/>
        </w:rPr>
      </w:pPr>
      <w:r>
        <w:rPr>
          <w:bCs/>
          <w:color w:val="000000"/>
        </w:rPr>
        <w:t>UNC at Chapel Hill</w:t>
      </w:r>
      <w:r>
        <w:rPr>
          <w:bCs/>
          <w:color w:val="000000"/>
        </w:rPr>
        <w:tab/>
      </w:r>
      <w:r>
        <w:rPr>
          <w:bCs/>
          <w:color w:val="000000"/>
        </w:rPr>
        <w:tab/>
      </w:r>
      <w:r>
        <w:rPr>
          <w:bCs/>
          <w:color w:val="000000"/>
        </w:rPr>
        <w:tab/>
      </w:r>
      <w:r>
        <w:rPr>
          <w:bCs/>
          <w:color w:val="000000"/>
        </w:rPr>
        <w:tab/>
      </w:r>
      <w:r>
        <w:rPr>
          <w:bCs/>
          <w:color w:val="000000"/>
        </w:rPr>
        <w:tab/>
      </w:r>
      <w:r>
        <w:rPr>
          <w:bCs/>
          <w:color w:val="000000"/>
        </w:rPr>
        <w:tab/>
      </w:r>
    </w:p>
    <w:p w14:paraId="3D518449" w14:textId="77777777" w:rsidR="00205808" w:rsidRDefault="00205808" w:rsidP="00205808">
      <w:pPr>
        <w:autoSpaceDE w:val="0"/>
        <w:autoSpaceDN w:val="0"/>
        <w:adjustRightInd w:val="0"/>
        <w:outlineLvl w:val="3"/>
        <w:rPr>
          <w:bCs/>
          <w:color w:val="000000"/>
        </w:rPr>
      </w:pPr>
      <w:r>
        <w:rPr>
          <w:bCs/>
          <w:color w:val="000000"/>
        </w:rPr>
        <w:t>361 Hamilton Hall</w:t>
      </w:r>
      <w:r>
        <w:rPr>
          <w:bCs/>
          <w:color w:val="000000"/>
        </w:rPr>
        <w:tab/>
      </w:r>
      <w:r>
        <w:rPr>
          <w:bCs/>
          <w:color w:val="000000"/>
        </w:rPr>
        <w:tab/>
      </w:r>
      <w:r>
        <w:rPr>
          <w:bCs/>
          <w:color w:val="000000"/>
        </w:rPr>
        <w:tab/>
      </w:r>
      <w:r>
        <w:rPr>
          <w:bCs/>
          <w:color w:val="000000"/>
        </w:rPr>
        <w:tab/>
      </w:r>
      <w:r>
        <w:rPr>
          <w:bCs/>
          <w:color w:val="000000"/>
        </w:rPr>
        <w:tab/>
      </w:r>
      <w:r>
        <w:rPr>
          <w:bCs/>
          <w:color w:val="000000"/>
        </w:rPr>
        <w:tab/>
      </w:r>
    </w:p>
    <w:p w14:paraId="7169B1FC" w14:textId="77777777" w:rsidR="00205808" w:rsidRDefault="00205808" w:rsidP="00205808">
      <w:pPr>
        <w:autoSpaceDE w:val="0"/>
        <w:autoSpaceDN w:val="0"/>
        <w:adjustRightInd w:val="0"/>
        <w:outlineLvl w:val="3"/>
        <w:rPr>
          <w:bCs/>
          <w:color w:val="000000"/>
        </w:rPr>
      </w:pPr>
      <w:r>
        <w:rPr>
          <w:bCs/>
          <w:color w:val="000000"/>
        </w:rPr>
        <w:t>Chapel Hill NC 27599-3265</w:t>
      </w:r>
      <w:r>
        <w:rPr>
          <w:bCs/>
          <w:color w:val="000000"/>
        </w:rPr>
        <w:tab/>
      </w:r>
      <w:r>
        <w:rPr>
          <w:bCs/>
          <w:color w:val="000000"/>
        </w:rPr>
        <w:tab/>
      </w:r>
      <w:r>
        <w:rPr>
          <w:bCs/>
          <w:color w:val="000000"/>
        </w:rPr>
        <w:tab/>
      </w:r>
      <w:r>
        <w:rPr>
          <w:bCs/>
          <w:color w:val="000000"/>
        </w:rPr>
        <w:tab/>
      </w:r>
      <w:r>
        <w:rPr>
          <w:bCs/>
          <w:color w:val="000000"/>
        </w:rPr>
        <w:tab/>
      </w:r>
    </w:p>
    <w:p w14:paraId="0C35460A" w14:textId="77777777" w:rsidR="00205808" w:rsidRDefault="00205808" w:rsidP="00205808">
      <w:pPr>
        <w:autoSpaceDE w:val="0"/>
        <w:autoSpaceDN w:val="0"/>
        <w:adjustRightInd w:val="0"/>
        <w:outlineLvl w:val="3"/>
        <w:rPr>
          <w:bCs/>
          <w:color w:val="000000"/>
        </w:rPr>
      </w:pPr>
      <w:r>
        <w:rPr>
          <w:bCs/>
          <w:color w:val="000000"/>
        </w:rPr>
        <w:t>USA</w:t>
      </w:r>
    </w:p>
    <w:p w14:paraId="5DAB6C7B" w14:textId="77777777" w:rsidR="00205808" w:rsidRDefault="00205808" w:rsidP="00CC02E3">
      <w:pPr>
        <w:autoSpaceDE w:val="0"/>
        <w:autoSpaceDN w:val="0"/>
        <w:adjustRightInd w:val="0"/>
        <w:jc w:val="center"/>
        <w:outlineLvl w:val="3"/>
        <w:rPr>
          <w:bCs/>
          <w:color w:val="000000"/>
        </w:rPr>
      </w:pPr>
    </w:p>
    <w:p w14:paraId="02EB378F" w14:textId="77777777" w:rsidR="00661FA3" w:rsidRPr="00661FA3" w:rsidRDefault="00661FA3" w:rsidP="00CC02E3">
      <w:pPr>
        <w:autoSpaceDE w:val="0"/>
        <w:autoSpaceDN w:val="0"/>
        <w:adjustRightInd w:val="0"/>
        <w:jc w:val="center"/>
        <w:outlineLvl w:val="3"/>
        <w:rPr>
          <w:bCs/>
          <w:color w:val="000000"/>
        </w:rPr>
      </w:pPr>
    </w:p>
    <w:p w14:paraId="6D9B9F5E" w14:textId="77777777" w:rsidR="00CC02E3" w:rsidRPr="00CC02E3" w:rsidRDefault="00CC02E3" w:rsidP="00CC02E3">
      <w:pPr>
        <w:autoSpaceDE w:val="0"/>
        <w:autoSpaceDN w:val="0"/>
        <w:adjustRightInd w:val="0"/>
        <w:jc w:val="center"/>
        <w:outlineLvl w:val="3"/>
        <w:rPr>
          <w:color w:val="000000"/>
        </w:rPr>
      </w:pPr>
      <w:r w:rsidRPr="00CC02E3">
        <w:rPr>
          <w:b/>
          <w:bCs/>
          <w:color w:val="000000"/>
        </w:rPr>
        <w:t xml:space="preserve">Education </w:t>
      </w:r>
    </w:p>
    <w:p w14:paraId="6A05A809" w14:textId="77777777" w:rsidR="00073F4F" w:rsidRDefault="00073F4F" w:rsidP="00CC02E3">
      <w:pPr>
        <w:autoSpaceDE w:val="0"/>
        <w:autoSpaceDN w:val="0"/>
        <w:adjustRightInd w:val="0"/>
        <w:rPr>
          <w:b/>
          <w:bCs/>
          <w:color w:val="000000"/>
        </w:rPr>
      </w:pPr>
    </w:p>
    <w:p w14:paraId="734115AA" w14:textId="77777777" w:rsidR="00CC02E3" w:rsidRPr="00CC02E3" w:rsidRDefault="00CC02E3" w:rsidP="00CC02E3">
      <w:pPr>
        <w:autoSpaceDE w:val="0"/>
        <w:autoSpaceDN w:val="0"/>
        <w:adjustRightInd w:val="0"/>
        <w:rPr>
          <w:color w:val="000000"/>
        </w:rPr>
      </w:pPr>
      <w:r w:rsidRPr="00CC02E3">
        <w:rPr>
          <w:b/>
          <w:bCs/>
          <w:color w:val="000000"/>
        </w:rPr>
        <w:t>Ph.D.: Columbia University 2004</w:t>
      </w:r>
      <w:r w:rsidRPr="00CC02E3">
        <w:rPr>
          <w:color w:val="000000"/>
        </w:rPr>
        <w:t xml:space="preserve">: “All They Need Is Someone </w:t>
      </w:r>
      <w:proofErr w:type="gramStart"/>
      <w:r w:rsidRPr="00CC02E3">
        <w:rPr>
          <w:color w:val="000000"/>
        </w:rPr>
        <w:t>To</w:t>
      </w:r>
      <w:proofErr w:type="gramEnd"/>
      <w:r w:rsidRPr="00CC02E3">
        <w:rPr>
          <w:color w:val="000000"/>
        </w:rPr>
        <w:t xml:space="preserve"> Organize It: Protest and Politics in Post-Communist </w:t>
      </w:r>
      <w:smartTag w:uri="urn:schemas-microsoft-com:office:smarttags" w:element="place">
        <w:smartTag w:uri="urn:schemas-microsoft-com:office:smarttags" w:element="country-region">
          <w:r w:rsidRPr="00CC02E3">
            <w:rPr>
              <w:color w:val="000000"/>
            </w:rPr>
            <w:t>Russia</w:t>
          </w:r>
        </w:smartTag>
      </w:smartTag>
      <w:r w:rsidR="00D82442">
        <w:rPr>
          <w:color w:val="000000"/>
        </w:rPr>
        <w:t>” (</w:t>
      </w:r>
      <w:r w:rsidRPr="00CC02E3">
        <w:rPr>
          <w:color w:val="000000"/>
        </w:rPr>
        <w:t xml:space="preserve">Distinction). </w:t>
      </w:r>
    </w:p>
    <w:p w14:paraId="482978E3" w14:textId="77777777" w:rsidR="00CC02E3" w:rsidRPr="00CC02E3" w:rsidRDefault="00CC02E3" w:rsidP="00772191">
      <w:pPr>
        <w:autoSpaceDE w:val="0"/>
        <w:autoSpaceDN w:val="0"/>
        <w:adjustRightInd w:val="0"/>
        <w:rPr>
          <w:color w:val="000000"/>
        </w:rPr>
      </w:pPr>
      <w:r w:rsidRPr="00CC02E3">
        <w:rPr>
          <w:color w:val="000000"/>
        </w:rPr>
        <w:t xml:space="preserve">Dissertation Advisors: Alfred </w:t>
      </w:r>
      <w:proofErr w:type="spellStart"/>
      <w:r w:rsidRPr="00CC02E3">
        <w:rPr>
          <w:color w:val="000000"/>
        </w:rPr>
        <w:t>Stepan</w:t>
      </w:r>
      <w:proofErr w:type="spellEnd"/>
      <w:r w:rsidRPr="00CC02E3">
        <w:rPr>
          <w:color w:val="000000"/>
        </w:rPr>
        <w:t xml:space="preserve">, Charles Tilly, Steven </w:t>
      </w:r>
      <w:proofErr w:type="spellStart"/>
      <w:r w:rsidRPr="00CC02E3">
        <w:rPr>
          <w:color w:val="000000"/>
        </w:rPr>
        <w:t>Solnick</w:t>
      </w:r>
      <w:proofErr w:type="spellEnd"/>
      <w:r w:rsidRPr="00CC02E3">
        <w:rPr>
          <w:color w:val="000000"/>
        </w:rPr>
        <w:t xml:space="preserve">, Mark </w:t>
      </w:r>
      <w:proofErr w:type="spellStart"/>
      <w:r w:rsidRPr="00CC02E3">
        <w:rPr>
          <w:color w:val="000000"/>
        </w:rPr>
        <w:t>Kesselman</w:t>
      </w:r>
      <w:proofErr w:type="spellEnd"/>
      <w:r w:rsidRPr="00CC02E3">
        <w:rPr>
          <w:color w:val="000000"/>
        </w:rPr>
        <w:t xml:space="preserve"> and Greg </w:t>
      </w:r>
      <w:proofErr w:type="spellStart"/>
      <w:r w:rsidRPr="00CC02E3">
        <w:rPr>
          <w:color w:val="000000"/>
        </w:rPr>
        <w:t>Wawro</w:t>
      </w:r>
      <w:proofErr w:type="spellEnd"/>
      <w:r w:rsidRPr="00CC02E3">
        <w:rPr>
          <w:color w:val="000000"/>
        </w:rPr>
        <w:t xml:space="preserve">. </w:t>
      </w:r>
    </w:p>
    <w:p w14:paraId="5A39BBE3" w14:textId="77777777" w:rsidR="00CC02E3" w:rsidRPr="00CC02E3" w:rsidRDefault="00CC02E3" w:rsidP="00CC02E3">
      <w:pPr>
        <w:autoSpaceDE w:val="0"/>
        <w:autoSpaceDN w:val="0"/>
        <w:adjustRightInd w:val="0"/>
        <w:rPr>
          <w:b/>
          <w:bCs/>
          <w:color w:val="000000"/>
        </w:rPr>
      </w:pPr>
    </w:p>
    <w:p w14:paraId="5DEF165D" w14:textId="77777777" w:rsidR="00CC02E3" w:rsidRPr="00CC02E3" w:rsidRDefault="00CC02E3" w:rsidP="00CC02E3">
      <w:pPr>
        <w:autoSpaceDE w:val="0"/>
        <w:autoSpaceDN w:val="0"/>
        <w:adjustRightInd w:val="0"/>
        <w:rPr>
          <w:color w:val="000000"/>
        </w:rPr>
      </w:pPr>
      <w:smartTag w:uri="urn:schemas-microsoft-com:office:smarttags" w:element="PlaceName">
        <w:r w:rsidRPr="00CC02E3">
          <w:rPr>
            <w:b/>
            <w:bCs/>
            <w:color w:val="000000"/>
          </w:rPr>
          <w:t>A.M.</w:t>
        </w:r>
      </w:smartTag>
      <w:r w:rsidRPr="00CC02E3">
        <w:rPr>
          <w:b/>
          <w:bCs/>
          <w:color w:val="000000"/>
        </w:rPr>
        <w:t xml:space="preserve"> </w:t>
      </w:r>
      <w:smartTag w:uri="urn:schemas-microsoft-com:office:smarttags" w:element="PlaceName">
        <w:r w:rsidRPr="00CC02E3">
          <w:rPr>
            <w:b/>
            <w:bCs/>
            <w:color w:val="000000"/>
          </w:rPr>
          <w:t>Harvard</w:t>
        </w:r>
      </w:smartTag>
      <w:r w:rsidRPr="00CC02E3">
        <w:rPr>
          <w:b/>
          <w:bCs/>
          <w:color w:val="000000"/>
        </w:rPr>
        <w:t xml:space="preserve"> </w:t>
      </w:r>
      <w:smartTag w:uri="urn:schemas-microsoft-com:office:smarttags" w:element="PlaceType">
        <w:r w:rsidRPr="00CC02E3">
          <w:rPr>
            <w:b/>
            <w:bCs/>
            <w:color w:val="000000"/>
          </w:rPr>
          <w:t>University</w:t>
        </w:r>
      </w:smartTag>
      <w:r w:rsidR="009A56EF">
        <w:rPr>
          <w:b/>
          <w:bCs/>
          <w:color w:val="000000"/>
        </w:rPr>
        <w:t xml:space="preserve"> 1997</w:t>
      </w:r>
      <w:r w:rsidRPr="00CC02E3">
        <w:rPr>
          <w:b/>
          <w:bCs/>
          <w:color w:val="000000"/>
        </w:rPr>
        <w:t xml:space="preserve">: </w:t>
      </w:r>
      <w:smartTag w:uri="urn:schemas-microsoft-com:office:smarttags" w:element="City">
        <w:r w:rsidRPr="00CC02E3">
          <w:rPr>
            <w:color w:val="000000"/>
          </w:rPr>
          <w:t>Davis</w:t>
        </w:r>
      </w:smartTag>
      <w:r w:rsidRPr="00CC02E3">
        <w:rPr>
          <w:color w:val="000000"/>
        </w:rPr>
        <w:t xml:space="preserve"> Center For Russian Studies, A.M. Regional Studies: </w:t>
      </w:r>
      <w:smartTag w:uri="urn:schemas-microsoft-com:office:smarttags" w:element="country-region">
        <w:r w:rsidRPr="00CC02E3">
          <w:rPr>
            <w:color w:val="000000"/>
          </w:rPr>
          <w:t>Russia</w:t>
        </w:r>
      </w:smartTag>
      <w:r w:rsidRPr="00CC02E3">
        <w:rPr>
          <w:color w:val="000000"/>
        </w:rPr>
        <w:t xml:space="preserve">, Eastern Europe and </w:t>
      </w:r>
      <w:smartTag w:uri="urn:schemas-microsoft-com:office:smarttags" w:element="place">
        <w:r w:rsidRPr="00CC02E3">
          <w:rPr>
            <w:color w:val="000000"/>
          </w:rPr>
          <w:t>Central Asia</w:t>
        </w:r>
      </w:smartTag>
      <w:r w:rsidRPr="00CC02E3">
        <w:rPr>
          <w:color w:val="000000"/>
        </w:rPr>
        <w:t xml:space="preserve">. </w:t>
      </w:r>
    </w:p>
    <w:p w14:paraId="41C8F396" w14:textId="77777777" w:rsidR="00CC02E3" w:rsidRPr="00CC02E3" w:rsidRDefault="00CC02E3" w:rsidP="00CC02E3">
      <w:pPr>
        <w:autoSpaceDE w:val="0"/>
        <w:autoSpaceDN w:val="0"/>
        <w:adjustRightInd w:val="0"/>
        <w:rPr>
          <w:b/>
          <w:bCs/>
          <w:color w:val="000000"/>
        </w:rPr>
      </w:pPr>
    </w:p>
    <w:p w14:paraId="2672BD94" w14:textId="77777777" w:rsidR="00CC02E3" w:rsidRPr="00CC02E3" w:rsidRDefault="00CC02E3" w:rsidP="00CC02E3">
      <w:pPr>
        <w:autoSpaceDE w:val="0"/>
        <w:autoSpaceDN w:val="0"/>
        <w:adjustRightInd w:val="0"/>
        <w:rPr>
          <w:color w:val="000000"/>
        </w:rPr>
      </w:pPr>
      <w:smartTag w:uri="urn:schemas-microsoft-com:office:smarttags" w:element="PlaceName">
        <w:r w:rsidRPr="00CC02E3">
          <w:rPr>
            <w:b/>
            <w:bCs/>
            <w:color w:val="000000"/>
          </w:rPr>
          <w:t>B.A.</w:t>
        </w:r>
      </w:smartTag>
      <w:r w:rsidRPr="00CC02E3">
        <w:rPr>
          <w:b/>
          <w:bCs/>
          <w:color w:val="000000"/>
        </w:rPr>
        <w:t xml:space="preserve"> </w:t>
      </w:r>
      <w:smartTag w:uri="urn:schemas-microsoft-com:office:smarttags" w:element="PlaceType">
        <w:r w:rsidRPr="00CC02E3">
          <w:rPr>
            <w:b/>
            <w:bCs/>
            <w:color w:val="000000"/>
          </w:rPr>
          <w:t>University</w:t>
        </w:r>
      </w:smartTag>
      <w:r w:rsidRPr="00CC02E3">
        <w:rPr>
          <w:b/>
          <w:bCs/>
          <w:color w:val="000000"/>
        </w:rPr>
        <w:t xml:space="preserve"> of </w:t>
      </w:r>
      <w:smartTag w:uri="urn:schemas-microsoft-com:office:smarttags" w:element="City">
        <w:r w:rsidRPr="00CC02E3">
          <w:rPr>
            <w:b/>
            <w:bCs/>
            <w:color w:val="000000"/>
          </w:rPr>
          <w:t>Oxford</w:t>
        </w:r>
      </w:smartTag>
      <w:r w:rsidR="009A56EF">
        <w:rPr>
          <w:b/>
          <w:bCs/>
          <w:color w:val="000000"/>
        </w:rPr>
        <w:t xml:space="preserve"> 1990</w:t>
      </w:r>
      <w:r w:rsidRPr="00CC02E3">
        <w:rPr>
          <w:b/>
          <w:bCs/>
          <w:color w:val="000000"/>
        </w:rPr>
        <w:t xml:space="preserve">: </w:t>
      </w:r>
      <w:proofErr w:type="spellStart"/>
      <w:smartTag w:uri="urn:schemas-microsoft-com:office:smarttags" w:element="place">
        <w:smartTag w:uri="urn:schemas-microsoft-com:office:smarttags" w:element="PlaceName">
          <w:r w:rsidRPr="00CC02E3">
            <w:rPr>
              <w:color w:val="000000"/>
            </w:rPr>
            <w:t>Wadham</w:t>
          </w:r>
        </w:smartTag>
        <w:proofErr w:type="spellEnd"/>
        <w:r w:rsidRPr="00CC02E3">
          <w:rPr>
            <w:color w:val="000000"/>
          </w:rPr>
          <w:t xml:space="preserve"> </w:t>
        </w:r>
        <w:smartTag w:uri="urn:schemas-microsoft-com:office:smarttags" w:element="PlaceType">
          <w:r w:rsidRPr="00CC02E3">
            <w:rPr>
              <w:color w:val="000000"/>
            </w:rPr>
            <w:t>College</w:t>
          </w:r>
        </w:smartTag>
      </w:smartTag>
      <w:r w:rsidRPr="00CC02E3">
        <w:rPr>
          <w:color w:val="000000"/>
        </w:rPr>
        <w:t xml:space="preserve">, BA (Hons.) Philosophy, Politics and Economics. </w:t>
      </w:r>
    </w:p>
    <w:p w14:paraId="72A3D3EC" w14:textId="77777777" w:rsidR="00CC02E3" w:rsidRPr="00CC02E3" w:rsidRDefault="00CC02E3" w:rsidP="00CC02E3">
      <w:pPr>
        <w:autoSpaceDE w:val="0"/>
        <w:autoSpaceDN w:val="0"/>
        <w:adjustRightInd w:val="0"/>
        <w:jc w:val="center"/>
        <w:rPr>
          <w:b/>
          <w:bCs/>
          <w:color w:val="000000"/>
        </w:rPr>
      </w:pPr>
    </w:p>
    <w:p w14:paraId="04FFA16B" w14:textId="77777777" w:rsidR="00CC02E3" w:rsidRDefault="00073F4F" w:rsidP="00CC02E3">
      <w:pPr>
        <w:autoSpaceDE w:val="0"/>
        <w:autoSpaceDN w:val="0"/>
        <w:adjustRightInd w:val="0"/>
        <w:jc w:val="center"/>
        <w:rPr>
          <w:b/>
          <w:bCs/>
          <w:color w:val="000000"/>
        </w:rPr>
      </w:pPr>
      <w:r>
        <w:rPr>
          <w:b/>
          <w:bCs/>
          <w:color w:val="000000"/>
        </w:rPr>
        <w:t xml:space="preserve">Academic </w:t>
      </w:r>
      <w:r w:rsidR="00CC02E3" w:rsidRPr="00CC02E3">
        <w:rPr>
          <w:b/>
          <w:bCs/>
          <w:color w:val="000000"/>
        </w:rPr>
        <w:t xml:space="preserve">Appointments </w:t>
      </w:r>
    </w:p>
    <w:p w14:paraId="0D0B940D" w14:textId="77777777" w:rsidR="0068326C" w:rsidRPr="00CC02E3" w:rsidRDefault="0068326C" w:rsidP="00CC02E3">
      <w:pPr>
        <w:autoSpaceDE w:val="0"/>
        <w:autoSpaceDN w:val="0"/>
        <w:adjustRightInd w:val="0"/>
        <w:jc w:val="center"/>
        <w:rPr>
          <w:color w:val="000000"/>
        </w:rPr>
      </w:pPr>
    </w:p>
    <w:p w14:paraId="48EDAF4D" w14:textId="442DBC00" w:rsidR="00587130" w:rsidRDefault="00587130" w:rsidP="78B117A2">
      <w:pPr>
        <w:autoSpaceDE w:val="0"/>
        <w:autoSpaceDN w:val="0"/>
        <w:adjustRightInd w:val="0"/>
        <w:ind w:left="2880" w:hanging="2880"/>
        <w:rPr>
          <w:b/>
          <w:bCs/>
          <w:color w:val="000000"/>
        </w:rPr>
      </w:pPr>
      <w:r>
        <w:rPr>
          <w:b/>
          <w:bCs/>
          <w:color w:val="000000"/>
        </w:rPr>
        <w:t>July 2020 – June 2023</w:t>
      </w:r>
      <w:r>
        <w:rPr>
          <w:b/>
          <w:bCs/>
          <w:color w:val="000000"/>
        </w:rPr>
        <w:tab/>
      </w:r>
      <w:r w:rsidRPr="00587130">
        <w:rPr>
          <w:bCs/>
          <w:color w:val="000000"/>
        </w:rPr>
        <w:t>Harold J. Glass USAF Faculty Mentor Term Professor</w:t>
      </w:r>
      <w:r>
        <w:rPr>
          <w:bCs/>
          <w:color w:val="000000"/>
        </w:rPr>
        <w:t xml:space="preserve">, </w:t>
      </w:r>
      <w:r w:rsidRPr="00587130">
        <w:rPr>
          <w:bCs/>
          <w:color w:val="000000"/>
        </w:rPr>
        <w:t>University of North Carolina at Chapel Hill.</w:t>
      </w:r>
    </w:p>
    <w:p w14:paraId="09C58499" w14:textId="77777777" w:rsidR="00587130" w:rsidRDefault="00587130" w:rsidP="78B117A2">
      <w:pPr>
        <w:autoSpaceDE w:val="0"/>
        <w:autoSpaceDN w:val="0"/>
        <w:adjustRightInd w:val="0"/>
        <w:ind w:left="2880" w:hanging="2880"/>
        <w:rPr>
          <w:b/>
          <w:bCs/>
          <w:color w:val="000000"/>
        </w:rPr>
      </w:pPr>
    </w:p>
    <w:p w14:paraId="644E651E" w14:textId="0D4BF2FE" w:rsidR="006C6364" w:rsidRDefault="006C6364" w:rsidP="78B117A2">
      <w:pPr>
        <w:autoSpaceDE w:val="0"/>
        <w:autoSpaceDN w:val="0"/>
        <w:adjustRightInd w:val="0"/>
        <w:ind w:left="2880" w:hanging="2880"/>
        <w:rPr>
          <w:color w:val="000000"/>
        </w:rPr>
      </w:pPr>
      <w:r>
        <w:rPr>
          <w:b/>
          <w:bCs/>
          <w:color w:val="000000"/>
        </w:rPr>
        <w:t xml:space="preserve">July 2018 – Present </w:t>
      </w:r>
      <w:r>
        <w:rPr>
          <w:b/>
          <w:bCs/>
          <w:color w:val="000000"/>
        </w:rPr>
        <w:tab/>
      </w:r>
      <w:r w:rsidR="0057570E" w:rsidRPr="78B117A2">
        <w:rPr>
          <w:color w:val="000000"/>
        </w:rPr>
        <w:t xml:space="preserve">Professor of Political Science and </w:t>
      </w:r>
      <w:r w:rsidRPr="78B117A2">
        <w:rPr>
          <w:color w:val="000000"/>
        </w:rPr>
        <w:t>Director of the Center for Slavic, Eurasian and East European Studies, University of North Carolina at Chapel Hill.</w:t>
      </w:r>
    </w:p>
    <w:p w14:paraId="35B5A9B4" w14:textId="77777777" w:rsidR="00803306" w:rsidRDefault="00803306" w:rsidP="78B117A2">
      <w:pPr>
        <w:autoSpaceDE w:val="0"/>
        <w:autoSpaceDN w:val="0"/>
        <w:adjustRightInd w:val="0"/>
        <w:ind w:left="2880" w:hanging="2880"/>
        <w:rPr>
          <w:b/>
          <w:bCs/>
          <w:color w:val="000000" w:themeColor="text1"/>
        </w:rPr>
      </w:pPr>
    </w:p>
    <w:p w14:paraId="0E27B00A" w14:textId="332B3085" w:rsidR="006C6364" w:rsidRDefault="009230FC" w:rsidP="00C31C79">
      <w:pPr>
        <w:autoSpaceDE w:val="0"/>
        <w:autoSpaceDN w:val="0"/>
        <w:adjustRightInd w:val="0"/>
        <w:ind w:left="2880" w:hanging="2880"/>
        <w:rPr>
          <w:b/>
          <w:bCs/>
          <w:color w:val="000000"/>
        </w:rPr>
      </w:pPr>
      <w:r>
        <w:rPr>
          <w:b/>
          <w:bCs/>
          <w:color w:val="000000"/>
        </w:rPr>
        <w:t>June</w:t>
      </w:r>
      <w:r w:rsidR="00803306">
        <w:rPr>
          <w:b/>
          <w:bCs/>
          <w:color w:val="000000"/>
        </w:rPr>
        <w:t xml:space="preserve"> 2018 </w:t>
      </w:r>
      <w:r>
        <w:rPr>
          <w:b/>
          <w:bCs/>
          <w:color w:val="000000"/>
        </w:rPr>
        <w:t>-</w:t>
      </w:r>
      <w:r w:rsidR="00803306">
        <w:rPr>
          <w:b/>
          <w:bCs/>
          <w:color w:val="000000"/>
        </w:rPr>
        <w:t xml:space="preserve"> </w:t>
      </w:r>
      <w:r>
        <w:rPr>
          <w:b/>
          <w:bCs/>
          <w:color w:val="000000"/>
        </w:rPr>
        <w:t>July 2018</w:t>
      </w:r>
      <w:r>
        <w:rPr>
          <w:b/>
          <w:bCs/>
          <w:color w:val="000000"/>
        </w:rPr>
        <w:tab/>
      </w:r>
      <w:proofErr w:type="spellStart"/>
      <w:r w:rsidR="00803306">
        <w:rPr>
          <w:color w:val="000000"/>
        </w:rPr>
        <w:t>Professeur</w:t>
      </w:r>
      <w:proofErr w:type="spellEnd"/>
      <w:r w:rsidR="00803306">
        <w:rPr>
          <w:color w:val="000000"/>
        </w:rPr>
        <w:t xml:space="preserve"> </w:t>
      </w:r>
      <w:proofErr w:type="spellStart"/>
      <w:r w:rsidR="00803306">
        <w:rPr>
          <w:color w:val="000000"/>
        </w:rPr>
        <w:t>invité</w:t>
      </w:r>
      <w:proofErr w:type="spellEnd"/>
      <w:r w:rsidR="00803306">
        <w:rPr>
          <w:color w:val="000000"/>
        </w:rPr>
        <w:t xml:space="preserve">, </w:t>
      </w:r>
      <w:proofErr w:type="spellStart"/>
      <w:r>
        <w:rPr>
          <w:color w:val="000000"/>
        </w:rPr>
        <w:t>École</w:t>
      </w:r>
      <w:proofErr w:type="spellEnd"/>
      <w:r>
        <w:rPr>
          <w:color w:val="000000"/>
        </w:rPr>
        <w:t xml:space="preserve"> de </w:t>
      </w:r>
      <w:proofErr w:type="spellStart"/>
      <w:r>
        <w:rPr>
          <w:color w:val="000000"/>
        </w:rPr>
        <w:t>Hautes</w:t>
      </w:r>
      <w:proofErr w:type="spellEnd"/>
      <w:r>
        <w:rPr>
          <w:color w:val="000000"/>
        </w:rPr>
        <w:t xml:space="preserve"> </w:t>
      </w:r>
      <w:proofErr w:type="spellStart"/>
      <w:r w:rsidR="00803306" w:rsidRPr="00803306">
        <w:rPr>
          <w:color w:val="000000"/>
        </w:rPr>
        <w:t>É</w:t>
      </w:r>
      <w:r w:rsidR="00803306">
        <w:rPr>
          <w:color w:val="000000"/>
        </w:rPr>
        <w:t>tudes</w:t>
      </w:r>
      <w:proofErr w:type="spellEnd"/>
      <w:r w:rsidR="00803306">
        <w:rPr>
          <w:color w:val="000000"/>
        </w:rPr>
        <w:t xml:space="preserve"> </w:t>
      </w:r>
      <w:proofErr w:type="spellStart"/>
      <w:r w:rsidR="00803306">
        <w:rPr>
          <w:color w:val="000000"/>
        </w:rPr>
        <w:t>en</w:t>
      </w:r>
      <w:proofErr w:type="spellEnd"/>
      <w:r w:rsidR="00803306">
        <w:rPr>
          <w:color w:val="000000"/>
        </w:rPr>
        <w:t xml:space="preserve"> Sciences </w:t>
      </w:r>
      <w:proofErr w:type="spellStart"/>
      <w:r w:rsidR="00803306">
        <w:rPr>
          <w:color w:val="000000"/>
        </w:rPr>
        <w:t>Sociales</w:t>
      </w:r>
      <w:proofErr w:type="spellEnd"/>
      <w:r w:rsidR="00803306">
        <w:rPr>
          <w:color w:val="000000"/>
        </w:rPr>
        <w:t>, Paris.</w:t>
      </w:r>
    </w:p>
    <w:p w14:paraId="43DB7F85" w14:textId="77777777" w:rsidR="009230FC" w:rsidRDefault="009230FC" w:rsidP="78B117A2">
      <w:pPr>
        <w:autoSpaceDE w:val="0"/>
        <w:autoSpaceDN w:val="0"/>
        <w:adjustRightInd w:val="0"/>
        <w:ind w:left="2880" w:hanging="2880"/>
        <w:rPr>
          <w:b/>
          <w:bCs/>
          <w:color w:val="000000"/>
        </w:rPr>
      </w:pPr>
    </w:p>
    <w:p w14:paraId="49DBA266" w14:textId="49470018" w:rsidR="00C31C79" w:rsidRPr="00C31C79" w:rsidRDefault="001914A4" w:rsidP="78B117A2">
      <w:pPr>
        <w:autoSpaceDE w:val="0"/>
        <w:autoSpaceDN w:val="0"/>
        <w:adjustRightInd w:val="0"/>
        <w:ind w:left="2880" w:hanging="2880"/>
        <w:rPr>
          <w:color w:val="000000" w:themeColor="text1"/>
        </w:rPr>
      </w:pPr>
      <w:r>
        <w:rPr>
          <w:b/>
          <w:bCs/>
          <w:color w:val="000000"/>
        </w:rPr>
        <w:t xml:space="preserve">July 2016 – June 2018 </w:t>
      </w:r>
      <w:r w:rsidR="00C31C79">
        <w:rPr>
          <w:b/>
          <w:bCs/>
          <w:color w:val="000000"/>
        </w:rPr>
        <w:tab/>
      </w:r>
      <w:r w:rsidR="00C31C79" w:rsidRPr="78B117A2">
        <w:rPr>
          <w:color w:val="000000"/>
        </w:rPr>
        <w:t xml:space="preserve">Professor of Political Science and Director of Graduate Studies, </w:t>
      </w:r>
      <w:r w:rsidR="00C31C79" w:rsidRPr="00CC02E3">
        <w:rPr>
          <w:color w:val="000000"/>
        </w:rPr>
        <w:t>Department of Political Science, University o</w:t>
      </w:r>
      <w:r w:rsidR="00C31C79">
        <w:rPr>
          <w:color w:val="000000"/>
        </w:rPr>
        <w:t>f</w:t>
      </w:r>
      <w:r w:rsidR="00C31C79" w:rsidRPr="00CC02E3">
        <w:rPr>
          <w:color w:val="000000"/>
        </w:rPr>
        <w:t xml:space="preserve"> North</w:t>
      </w:r>
      <w:r w:rsidR="00C31C79">
        <w:rPr>
          <w:color w:val="000000"/>
        </w:rPr>
        <w:t xml:space="preserve"> </w:t>
      </w:r>
      <w:r w:rsidR="00C31C79" w:rsidRPr="00CC02E3">
        <w:rPr>
          <w:color w:val="000000"/>
        </w:rPr>
        <w:t>Carolina at Chapel Hill.</w:t>
      </w:r>
      <w:r w:rsidR="00C31C79">
        <w:rPr>
          <w:color w:val="000000"/>
        </w:rPr>
        <w:t xml:space="preserve"> </w:t>
      </w:r>
    </w:p>
    <w:p w14:paraId="60061E4C" w14:textId="77777777" w:rsidR="00C31C79" w:rsidRDefault="00C31C79" w:rsidP="00C31C79">
      <w:pPr>
        <w:autoSpaceDE w:val="0"/>
        <w:autoSpaceDN w:val="0"/>
        <w:adjustRightInd w:val="0"/>
        <w:ind w:left="2160" w:hanging="2160"/>
        <w:rPr>
          <w:b/>
          <w:bCs/>
          <w:color w:val="000000"/>
        </w:rPr>
      </w:pPr>
    </w:p>
    <w:p w14:paraId="5FA87255" w14:textId="358EEE64" w:rsidR="00CC02E3" w:rsidRPr="0068326C" w:rsidRDefault="00C31C79" w:rsidP="78B117A2">
      <w:pPr>
        <w:autoSpaceDE w:val="0"/>
        <w:autoSpaceDN w:val="0"/>
        <w:adjustRightInd w:val="0"/>
        <w:ind w:left="2880" w:hanging="2880"/>
        <w:rPr>
          <w:color w:val="000000" w:themeColor="text1"/>
        </w:rPr>
      </w:pPr>
      <w:r>
        <w:rPr>
          <w:b/>
          <w:bCs/>
          <w:color w:val="000000"/>
        </w:rPr>
        <w:t xml:space="preserve">July 2011 – June 2016 </w:t>
      </w:r>
      <w:r>
        <w:rPr>
          <w:b/>
          <w:bCs/>
          <w:color w:val="000000"/>
        </w:rPr>
        <w:tab/>
      </w:r>
      <w:r w:rsidR="0068326C">
        <w:rPr>
          <w:color w:val="000000"/>
        </w:rPr>
        <w:t>Associate</w:t>
      </w:r>
      <w:r w:rsidR="0068326C" w:rsidRPr="00CC02E3">
        <w:rPr>
          <w:color w:val="000000"/>
        </w:rPr>
        <w:t xml:space="preserve"> Professor</w:t>
      </w:r>
      <w:r w:rsidR="003B04FF">
        <w:rPr>
          <w:color w:val="000000"/>
        </w:rPr>
        <w:t xml:space="preserve"> and Director of Graduate Studies</w:t>
      </w:r>
      <w:r w:rsidR="0068326C" w:rsidRPr="00CC02E3">
        <w:rPr>
          <w:color w:val="000000"/>
        </w:rPr>
        <w:t>, Department of Political Science, University o</w:t>
      </w:r>
      <w:r w:rsidR="0068326C">
        <w:rPr>
          <w:color w:val="000000"/>
        </w:rPr>
        <w:t>f</w:t>
      </w:r>
      <w:r w:rsidR="0068326C" w:rsidRPr="00CC02E3">
        <w:rPr>
          <w:color w:val="000000"/>
        </w:rPr>
        <w:t xml:space="preserve"> North</w:t>
      </w:r>
      <w:r w:rsidR="00005B31">
        <w:rPr>
          <w:color w:val="000000"/>
        </w:rPr>
        <w:t xml:space="preserve"> </w:t>
      </w:r>
      <w:r w:rsidR="0068326C" w:rsidRPr="00CC02E3">
        <w:rPr>
          <w:color w:val="000000"/>
        </w:rPr>
        <w:t xml:space="preserve">Carolina at Chapel Hill. </w:t>
      </w:r>
    </w:p>
    <w:p w14:paraId="44EAFD9C" w14:textId="77777777" w:rsidR="0068326C" w:rsidRDefault="0068326C" w:rsidP="00ED0B65">
      <w:pPr>
        <w:autoSpaceDE w:val="0"/>
        <w:autoSpaceDN w:val="0"/>
        <w:adjustRightInd w:val="0"/>
        <w:ind w:left="900" w:hanging="900"/>
        <w:rPr>
          <w:b/>
          <w:bCs/>
          <w:color w:val="000000"/>
        </w:rPr>
      </w:pPr>
    </w:p>
    <w:p w14:paraId="718D104E" w14:textId="77777777" w:rsidR="00CC02E3" w:rsidRDefault="00C31C79" w:rsidP="00C31C79">
      <w:pPr>
        <w:autoSpaceDE w:val="0"/>
        <w:autoSpaceDN w:val="0"/>
        <w:adjustRightInd w:val="0"/>
        <w:ind w:left="2880" w:hanging="2880"/>
        <w:rPr>
          <w:color w:val="000000"/>
        </w:rPr>
      </w:pPr>
      <w:r>
        <w:rPr>
          <w:b/>
          <w:bCs/>
          <w:color w:val="000000"/>
        </w:rPr>
        <w:lastRenderedPageBreak/>
        <w:t>July</w:t>
      </w:r>
      <w:r w:rsidR="00DC257D">
        <w:rPr>
          <w:b/>
          <w:bCs/>
          <w:color w:val="000000"/>
        </w:rPr>
        <w:t xml:space="preserve"> </w:t>
      </w:r>
      <w:r w:rsidR="00ED0B65">
        <w:rPr>
          <w:b/>
          <w:bCs/>
          <w:color w:val="000000"/>
        </w:rPr>
        <w:t xml:space="preserve">2004 </w:t>
      </w:r>
      <w:r w:rsidR="0068326C">
        <w:rPr>
          <w:b/>
          <w:bCs/>
          <w:color w:val="000000"/>
        </w:rPr>
        <w:t>–</w:t>
      </w:r>
      <w:r w:rsidR="00ED0B65">
        <w:rPr>
          <w:b/>
          <w:bCs/>
          <w:color w:val="000000"/>
        </w:rPr>
        <w:t xml:space="preserve"> </w:t>
      </w:r>
      <w:r w:rsidR="0068326C">
        <w:rPr>
          <w:b/>
          <w:bCs/>
          <w:color w:val="000000"/>
        </w:rPr>
        <w:t>June 2011</w:t>
      </w:r>
      <w:r w:rsidR="0068326C">
        <w:rPr>
          <w:color w:val="000000"/>
        </w:rPr>
        <w:t xml:space="preserve"> </w:t>
      </w:r>
      <w:r>
        <w:rPr>
          <w:color w:val="000000"/>
        </w:rPr>
        <w:tab/>
      </w:r>
      <w:r w:rsidR="00CC02E3" w:rsidRPr="00CC02E3">
        <w:rPr>
          <w:color w:val="000000"/>
        </w:rPr>
        <w:t>Assistant Professor, Department of Political Science, University</w:t>
      </w:r>
      <w:r>
        <w:rPr>
          <w:color w:val="000000"/>
        </w:rPr>
        <w:t xml:space="preserve"> </w:t>
      </w:r>
      <w:r w:rsidR="00CC02E3" w:rsidRPr="00CC02E3">
        <w:rPr>
          <w:color w:val="000000"/>
        </w:rPr>
        <w:t>o</w:t>
      </w:r>
      <w:r w:rsidR="0068326C">
        <w:rPr>
          <w:color w:val="000000"/>
        </w:rPr>
        <w:t>f</w:t>
      </w:r>
      <w:r w:rsidR="00CC02E3" w:rsidRPr="00CC02E3">
        <w:rPr>
          <w:color w:val="000000"/>
        </w:rPr>
        <w:t xml:space="preserve"> North Carolina at Chapel Hill. </w:t>
      </w:r>
    </w:p>
    <w:p w14:paraId="35A3DB84" w14:textId="115B8B9D" w:rsidR="00B66087" w:rsidRPr="007E2E9E" w:rsidRDefault="00B66087" w:rsidP="78B117A2">
      <w:pPr>
        <w:pStyle w:val="BodyTextIndent"/>
        <w:spacing w:before="240"/>
        <w:ind w:left="2880" w:hanging="2880"/>
        <w:rPr>
          <w:rFonts w:eastAsia="Batang"/>
          <w:b/>
          <w:bCs/>
          <w:sz w:val="23"/>
          <w:szCs w:val="23"/>
        </w:rPr>
      </w:pPr>
      <w:r w:rsidRPr="00B66087">
        <w:rPr>
          <w:b/>
          <w:bCs/>
          <w:color w:val="000000"/>
        </w:rPr>
        <w:t xml:space="preserve">Spring 2007 </w:t>
      </w:r>
      <w:r>
        <w:rPr>
          <w:b/>
          <w:bCs/>
          <w:color w:val="000000"/>
        </w:rPr>
        <w:tab/>
      </w:r>
      <w:r w:rsidRPr="00B66087">
        <w:rPr>
          <w:color w:val="000000"/>
        </w:rPr>
        <w:t xml:space="preserve">Visiting </w:t>
      </w:r>
      <w:r>
        <w:rPr>
          <w:color w:val="000000"/>
        </w:rPr>
        <w:t xml:space="preserve">Professor, </w:t>
      </w:r>
      <w:r w:rsidRPr="00B66087">
        <w:rPr>
          <w:color w:val="000000"/>
        </w:rPr>
        <w:t>The Helen Kellogg Institute for International Studies at Notre Dame</w:t>
      </w:r>
    </w:p>
    <w:p w14:paraId="286F026D" w14:textId="346FFB07" w:rsidR="00073F4F" w:rsidRPr="00B66087" w:rsidRDefault="00ED0B65" w:rsidP="78B117A2">
      <w:pPr>
        <w:pStyle w:val="BodyTextIndent"/>
        <w:spacing w:before="240"/>
        <w:ind w:left="2880" w:hanging="2880"/>
        <w:rPr>
          <w:color w:val="000000" w:themeColor="text1"/>
          <w:lang w:val="es-MX"/>
        </w:rPr>
      </w:pPr>
      <w:r w:rsidRPr="00B66087">
        <w:rPr>
          <w:b/>
          <w:bCs/>
          <w:color w:val="000000"/>
          <w:lang w:val="es-MX"/>
        </w:rPr>
        <w:t xml:space="preserve">Fall 2005 </w:t>
      </w:r>
      <w:r w:rsidRPr="00B66087">
        <w:rPr>
          <w:b/>
          <w:bCs/>
          <w:color w:val="000000"/>
          <w:lang w:val="es-MX"/>
        </w:rPr>
        <w:tab/>
      </w:r>
      <w:proofErr w:type="spellStart"/>
      <w:r w:rsidR="00073F4F" w:rsidRPr="78B117A2">
        <w:rPr>
          <w:color w:val="000000"/>
          <w:lang w:val="es-MX"/>
        </w:rPr>
        <w:t>Visiting</w:t>
      </w:r>
      <w:proofErr w:type="spellEnd"/>
      <w:r w:rsidR="00073F4F" w:rsidRPr="78B117A2">
        <w:rPr>
          <w:color w:val="000000"/>
          <w:lang w:val="es-MX"/>
        </w:rPr>
        <w:t xml:space="preserve"> </w:t>
      </w:r>
      <w:proofErr w:type="spellStart"/>
      <w:r w:rsidR="00073F4F" w:rsidRPr="78B117A2">
        <w:rPr>
          <w:color w:val="000000"/>
          <w:lang w:val="es-MX"/>
        </w:rPr>
        <w:t>Professor</w:t>
      </w:r>
      <w:proofErr w:type="spellEnd"/>
      <w:r w:rsidR="00073F4F" w:rsidRPr="78B117A2">
        <w:rPr>
          <w:color w:val="000000"/>
          <w:lang w:val="es-MX"/>
        </w:rPr>
        <w:t xml:space="preserve">, </w:t>
      </w:r>
      <w:proofErr w:type="spellStart"/>
      <w:r w:rsidR="00073F4F" w:rsidRPr="78B117A2">
        <w:rPr>
          <w:color w:val="000000"/>
          <w:lang w:val="es-MX"/>
        </w:rPr>
        <w:t>Department</w:t>
      </w:r>
      <w:proofErr w:type="spellEnd"/>
      <w:r w:rsidR="00073F4F" w:rsidRPr="78B117A2">
        <w:rPr>
          <w:color w:val="000000"/>
          <w:lang w:val="es-MX"/>
        </w:rPr>
        <w:t xml:space="preserve"> of </w:t>
      </w:r>
      <w:proofErr w:type="spellStart"/>
      <w:r w:rsidR="00073F4F" w:rsidRPr="78B117A2">
        <w:rPr>
          <w:color w:val="000000"/>
          <w:lang w:val="es-MX"/>
        </w:rPr>
        <w:t>Political</w:t>
      </w:r>
      <w:proofErr w:type="spellEnd"/>
      <w:r w:rsidR="00073F4F" w:rsidRPr="78B117A2">
        <w:rPr>
          <w:color w:val="000000"/>
          <w:lang w:val="es-MX"/>
        </w:rPr>
        <w:t xml:space="preserve"> </w:t>
      </w:r>
      <w:proofErr w:type="spellStart"/>
      <w:r w:rsidR="00073F4F" w:rsidRPr="78B117A2">
        <w:rPr>
          <w:color w:val="000000"/>
          <w:lang w:val="es-MX"/>
        </w:rPr>
        <w:t>Science</w:t>
      </w:r>
      <w:proofErr w:type="spellEnd"/>
      <w:r w:rsidR="00073F4F" w:rsidRPr="78B117A2">
        <w:rPr>
          <w:color w:val="000000"/>
          <w:lang w:val="es-MX"/>
        </w:rPr>
        <w:t xml:space="preserve">, </w:t>
      </w:r>
      <w:r w:rsidR="00B66087" w:rsidRPr="78B117A2">
        <w:rPr>
          <w:color w:val="000000"/>
          <w:lang w:val="es-MX"/>
        </w:rPr>
        <w:t xml:space="preserve">Centro de </w:t>
      </w:r>
      <w:r w:rsidR="00073F4F" w:rsidRPr="78B117A2">
        <w:rPr>
          <w:color w:val="000000"/>
          <w:lang w:val="es-MX"/>
        </w:rPr>
        <w:t xml:space="preserve">Investigación y Docencia Económicas </w:t>
      </w:r>
      <w:smartTag w:uri="isiresearchsoft-com/cwyw" w:element="citation">
        <w:r w:rsidR="00073F4F" w:rsidRPr="78B117A2">
          <w:rPr>
            <w:color w:val="000000"/>
            <w:lang w:val="es-MX"/>
          </w:rPr>
          <w:t>(CIDE)</w:t>
        </w:r>
      </w:smartTag>
      <w:r w:rsidR="00073F4F" w:rsidRPr="78B117A2">
        <w:rPr>
          <w:color w:val="000000"/>
          <w:lang w:val="es-MX"/>
        </w:rPr>
        <w:t xml:space="preserve">, </w:t>
      </w:r>
      <w:proofErr w:type="spellStart"/>
      <w:r w:rsidR="00073F4F" w:rsidRPr="78B117A2">
        <w:rPr>
          <w:color w:val="000000"/>
          <w:lang w:val="es-MX"/>
        </w:rPr>
        <w:t>Mexico</w:t>
      </w:r>
      <w:proofErr w:type="spellEnd"/>
      <w:r w:rsidR="00073F4F" w:rsidRPr="78B117A2">
        <w:rPr>
          <w:color w:val="000000"/>
          <w:lang w:val="es-MX"/>
        </w:rPr>
        <w:t xml:space="preserve"> City, </w:t>
      </w:r>
      <w:proofErr w:type="spellStart"/>
      <w:r w:rsidR="00073F4F" w:rsidRPr="78B117A2">
        <w:rPr>
          <w:color w:val="000000"/>
          <w:lang w:val="es-MX"/>
        </w:rPr>
        <w:t>Mexico</w:t>
      </w:r>
      <w:proofErr w:type="spellEnd"/>
      <w:r w:rsidR="00073F4F" w:rsidRPr="78B117A2">
        <w:rPr>
          <w:color w:val="000000"/>
          <w:lang w:val="es-MX"/>
        </w:rPr>
        <w:t>.</w:t>
      </w:r>
    </w:p>
    <w:p w14:paraId="4B94D5A5" w14:textId="77777777" w:rsidR="00073F4F" w:rsidRPr="00B66087" w:rsidRDefault="00073F4F" w:rsidP="00CC02E3">
      <w:pPr>
        <w:autoSpaceDE w:val="0"/>
        <w:autoSpaceDN w:val="0"/>
        <w:adjustRightInd w:val="0"/>
        <w:ind w:left="900" w:hanging="900"/>
        <w:rPr>
          <w:color w:val="000000"/>
          <w:lang w:val="es-MX"/>
        </w:rPr>
      </w:pPr>
    </w:p>
    <w:p w14:paraId="3DEEC669" w14:textId="77777777" w:rsidR="00073F4F" w:rsidRPr="00B66087" w:rsidRDefault="00073F4F" w:rsidP="00CC02E3">
      <w:pPr>
        <w:autoSpaceDE w:val="0"/>
        <w:autoSpaceDN w:val="0"/>
        <w:adjustRightInd w:val="0"/>
        <w:ind w:left="900" w:hanging="900"/>
        <w:rPr>
          <w:color w:val="000000"/>
          <w:lang w:val="es-MX"/>
        </w:rPr>
      </w:pPr>
    </w:p>
    <w:p w14:paraId="3F6DC308" w14:textId="77777777" w:rsidR="00073F4F" w:rsidRPr="00073F4F" w:rsidRDefault="00073F4F" w:rsidP="00073F4F">
      <w:pPr>
        <w:autoSpaceDE w:val="0"/>
        <w:autoSpaceDN w:val="0"/>
        <w:adjustRightInd w:val="0"/>
        <w:ind w:left="900" w:hanging="900"/>
        <w:jc w:val="center"/>
        <w:rPr>
          <w:b/>
          <w:color w:val="000000"/>
        </w:rPr>
      </w:pPr>
      <w:r w:rsidRPr="00073F4F">
        <w:rPr>
          <w:b/>
          <w:color w:val="000000"/>
        </w:rPr>
        <w:t>Selected Academic Awards</w:t>
      </w:r>
    </w:p>
    <w:p w14:paraId="3656B9AB" w14:textId="77777777" w:rsidR="00F8751D" w:rsidRDefault="00F8751D" w:rsidP="00263C7A">
      <w:pPr>
        <w:autoSpaceDE w:val="0"/>
        <w:autoSpaceDN w:val="0"/>
        <w:adjustRightInd w:val="0"/>
        <w:spacing w:after="80"/>
        <w:rPr>
          <w:b/>
          <w:bCs/>
          <w:color w:val="000000"/>
        </w:rPr>
      </w:pPr>
    </w:p>
    <w:p w14:paraId="6456724F" w14:textId="77777777" w:rsidR="006F7F6A" w:rsidRDefault="00F8751D" w:rsidP="001914A4">
      <w:pPr>
        <w:autoSpaceDE w:val="0"/>
        <w:autoSpaceDN w:val="0"/>
        <w:adjustRightInd w:val="0"/>
        <w:spacing w:after="80"/>
        <w:ind w:left="1080" w:hanging="1080"/>
        <w:rPr>
          <w:b/>
          <w:bCs/>
          <w:color w:val="000000"/>
        </w:rPr>
      </w:pPr>
      <w:r>
        <w:rPr>
          <w:b/>
          <w:bCs/>
          <w:color w:val="000000"/>
        </w:rPr>
        <w:t>2010</w:t>
      </w:r>
      <w:r>
        <w:rPr>
          <w:b/>
          <w:bCs/>
          <w:color w:val="000000"/>
        </w:rPr>
        <w:tab/>
      </w:r>
      <w:r w:rsidRPr="00073F4F">
        <w:rPr>
          <w:bCs/>
          <w:color w:val="000000"/>
        </w:rPr>
        <w:t>University of North</w:t>
      </w:r>
      <w:r>
        <w:rPr>
          <w:bCs/>
          <w:color w:val="000000"/>
        </w:rPr>
        <w:t xml:space="preserve"> </w:t>
      </w:r>
      <w:r w:rsidRPr="00073F4F">
        <w:rPr>
          <w:bCs/>
          <w:color w:val="000000"/>
        </w:rPr>
        <w:t>Carolina at Chapel Hill</w:t>
      </w:r>
      <w:r>
        <w:rPr>
          <w:bCs/>
          <w:color w:val="000000"/>
        </w:rPr>
        <w:t xml:space="preserve"> Institute For The Arts and Humanities Fellowship</w:t>
      </w:r>
    </w:p>
    <w:p w14:paraId="3BC2FEFF" w14:textId="77777777" w:rsidR="00CC02E3" w:rsidRPr="00CC02E3" w:rsidRDefault="00073F4F" w:rsidP="00B66087">
      <w:pPr>
        <w:autoSpaceDE w:val="0"/>
        <w:autoSpaceDN w:val="0"/>
        <w:adjustRightInd w:val="0"/>
        <w:spacing w:after="80"/>
        <w:ind w:left="1080" w:hanging="1080"/>
        <w:rPr>
          <w:b/>
          <w:bCs/>
          <w:color w:val="000000"/>
        </w:rPr>
      </w:pPr>
      <w:r>
        <w:rPr>
          <w:b/>
          <w:bCs/>
          <w:color w:val="000000"/>
        </w:rPr>
        <w:t>2005</w:t>
      </w:r>
      <w:r>
        <w:rPr>
          <w:b/>
          <w:bCs/>
          <w:color w:val="000000"/>
        </w:rPr>
        <w:tab/>
      </w:r>
      <w:r w:rsidRPr="00073F4F">
        <w:rPr>
          <w:bCs/>
          <w:color w:val="000000"/>
        </w:rPr>
        <w:t>Spray-</w:t>
      </w:r>
      <w:proofErr w:type="spellStart"/>
      <w:r w:rsidRPr="00073F4F">
        <w:rPr>
          <w:bCs/>
          <w:color w:val="000000"/>
        </w:rPr>
        <w:t>Randleigh</w:t>
      </w:r>
      <w:proofErr w:type="spellEnd"/>
      <w:r w:rsidRPr="00073F4F">
        <w:rPr>
          <w:bCs/>
          <w:color w:val="000000"/>
        </w:rPr>
        <w:t xml:space="preserve"> Foundation Fellow, </w:t>
      </w:r>
      <w:smartTag w:uri="urn:schemas-microsoft-com:office:smarttags" w:element="PlaceType">
        <w:r w:rsidRPr="00073F4F">
          <w:rPr>
            <w:bCs/>
            <w:color w:val="000000"/>
          </w:rPr>
          <w:t>University</w:t>
        </w:r>
      </w:smartTag>
      <w:r w:rsidRPr="00073F4F">
        <w:rPr>
          <w:bCs/>
          <w:color w:val="000000"/>
        </w:rPr>
        <w:t xml:space="preserve"> of </w:t>
      </w:r>
      <w:smartTag w:uri="urn:schemas-microsoft-com:office:smarttags" w:element="PlaceName">
        <w:r w:rsidRPr="00073F4F">
          <w:rPr>
            <w:bCs/>
            <w:color w:val="000000"/>
          </w:rPr>
          <w:t>North</w:t>
        </w:r>
        <w:r w:rsidR="00100AC1">
          <w:rPr>
            <w:bCs/>
            <w:color w:val="000000"/>
          </w:rPr>
          <w:t xml:space="preserve"> </w:t>
        </w:r>
        <w:r w:rsidRPr="00073F4F">
          <w:rPr>
            <w:bCs/>
            <w:color w:val="000000"/>
          </w:rPr>
          <w:t>Carolina</w:t>
        </w:r>
      </w:smartTag>
      <w:r w:rsidRPr="00073F4F">
        <w:rPr>
          <w:bCs/>
          <w:color w:val="000000"/>
        </w:rPr>
        <w:t xml:space="preserve"> at </w:t>
      </w:r>
      <w:smartTag w:uri="urn:schemas-microsoft-com:office:smarttags" w:element="place">
        <w:r w:rsidRPr="00073F4F">
          <w:rPr>
            <w:bCs/>
            <w:color w:val="000000"/>
          </w:rPr>
          <w:t>Chapel Hill</w:t>
        </w:r>
      </w:smartTag>
    </w:p>
    <w:p w14:paraId="12A562BC" w14:textId="77777777" w:rsidR="00CC02E3" w:rsidRPr="00B66087" w:rsidRDefault="00ED0B65" w:rsidP="00B66087">
      <w:pPr>
        <w:autoSpaceDE w:val="0"/>
        <w:autoSpaceDN w:val="0"/>
        <w:adjustRightInd w:val="0"/>
        <w:spacing w:after="80"/>
        <w:ind w:left="1080" w:hanging="1080"/>
        <w:rPr>
          <w:b/>
          <w:bCs/>
          <w:color w:val="000000"/>
        </w:rPr>
      </w:pPr>
      <w:r>
        <w:rPr>
          <w:b/>
          <w:bCs/>
          <w:color w:val="000000"/>
        </w:rPr>
        <w:t>2003</w:t>
      </w:r>
      <w:r w:rsidR="00CC02E3" w:rsidRPr="00CC02E3">
        <w:rPr>
          <w:b/>
          <w:bCs/>
          <w:color w:val="000000"/>
        </w:rPr>
        <w:t xml:space="preserve"> </w:t>
      </w:r>
      <w:r>
        <w:rPr>
          <w:b/>
          <w:bCs/>
          <w:color w:val="000000"/>
        </w:rPr>
        <w:tab/>
      </w:r>
      <w:r w:rsidR="00CC02E3" w:rsidRPr="00B66087">
        <w:rPr>
          <w:bCs/>
          <w:color w:val="000000"/>
        </w:rPr>
        <w:t>Princeton University Fellow, Center for the Study of Democratic Politics</w:t>
      </w:r>
      <w:r w:rsidR="00CC02E3" w:rsidRPr="00B66087">
        <w:rPr>
          <w:b/>
          <w:bCs/>
          <w:color w:val="000000"/>
        </w:rPr>
        <w:t xml:space="preserve"> </w:t>
      </w:r>
    </w:p>
    <w:p w14:paraId="16D9DC39" w14:textId="77777777" w:rsidR="00CC02E3" w:rsidRPr="00B66087" w:rsidRDefault="00ED0B65" w:rsidP="00B66087">
      <w:pPr>
        <w:autoSpaceDE w:val="0"/>
        <w:autoSpaceDN w:val="0"/>
        <w:adjustRightInd w:val="0"/>
        <w:spacing w:after="80"/>
        <w:ind w:left="1080" w:hanging="1080"/>
        <w:rPr>
          <w:b/>
          <w:bCs/>
          <w:color w:val="000000"/>
        </w:rPr>
      </w:pPr>
      <w:r>
        <w:rPr>
          <w:b/>
          <w:bCs/>
          <w:color w:val="000000"/>
        </w:rPr>
        <w:t>2002</w:t>
      </w:r>
      <w:r w:rsidR="00CC02E3" w:rsidRPr="00CC02E3">
        <w:rPr>
          <w:b/>
          <w:bCs/>
          <w:color w:val="000000"/>
        </w:rPr>
        <w:t xml:space="preserve"> </w:t>
      </w:r>
      <w:r>
        <w:rPr>
          <w:b/>
          <w:bCs/>
          <w:color w:val="000000"/>
        </w:rPr>
        <w:tab/>
      </w:r>
      <w:r w:rsidR="00CC02E3" w:rsidRPr="00B66087">
        <w:rPr>
          <w:bCs/>
          <w:color w:val="000000"/>
        </w:rPr>
        <w:t>National Science Foundation Award for Dissertation Research in Political Science</w:t>
      </w:r>
      <w:r w:rsidR="00CC02E3" w:rsidRPr="00B66087">
        <w:rPr>
          <w:b/>
          <w:bCs/>
          <w:color w:val="000000"/>
        </w:rPr>
        <w:t xml:space="preserve"> </w:t>
      </w:r>
    </w:p>
    <w:p w14:paraId="60E36410" w14:textId="77777777" w:rsidR="00762E00" w:rsidRPr="00B66087" w:rsidRDefault="00762E00" w:rsidP="00762E00">
      <w:pPr>
        <w:autoSpaceDE w:val="0"/>
        <w:autoSpaceDN w:val="0"/>
        <w:adjustRightInd w:val="0"/>
        <w:spacing w:after="80"/>
        <w:ind w:left="1080" w:hanging="1080"/>
        <w:rPr>
          <w:b/>
          <w:bCs/>
          <w:color w:val="000000"/>
        </w:rPr>
      </w:pPr>
      <w:r>
        <w:rPr>
          <w:b/>
          <w:bCs/>
          <w:color w:val="000000"/>
        </w:rPr>
        <w:t>2002-</w:t>
      </w:r>
      <w:r w:rsidRPr="00CC02E3">
        <w:rPr>
          <w:b/>
          <w:bCs/>
          <w:color w:val="000000"/>
        </w:rPr>
        <w:t>0</w:t>
      </w:r>
      <w:r>
        <w:rPr>
          <w:b/>
          <w:bCs/>
          <w:color w:val="000000"/>
        </w:rPr>
        <w:t>4</w:t>
      </w:r>
      <w:r>
        <w:rPr>
          <w:b/>
          <w:bCs/>
          <w:color w:val="000000"/>
        </w:rPr>
        <w:tab/>
      </w:r>
      <w:r w:rsidRPr="00762E00">
        <w:rPr>
          <w:bCs/>
          <w:color w:val="000000"/>
        </w:rPr>
        <w:t>Institute for Social and Economic Research and Policy Graduate Fellow</w:t>
      </w:r>
      <w:r w:rsidRPr="00B66087">
        <w:rPr>
          <w:b/>
          <w:bCs/>
          <w:color w:val="000000"/>
        </w:rPr>
        <w:t xml:space="preserve"> </w:t>
      </w:r>
    </w:p>
    <w:p w14:paraId="598E5BF1" w14:textId="77777777" w:rsidR="00B66087" w:rsidRDefault="00B66087" w:rsidP="00B66087">
      <w:pPr>
        <w:autoSpaceDE w:val="0"/>
        <w:autoSpaceDN w:val="0"/>
        <w:adjustRightInd w:val="0"/>
        <w:spacing w:after="80"/>
        <w:ind w:left="1080" w:hanging="1080"/>
        <w:rPr>
          <w:bCs/>
          <w:color w:val="000000"/>
        </w:rPr>
      </w:pPr>
      <w:r>
        <w:rPr>
          <w:b/>
          <w:bCs/>
          <w:color w:val="000000"/>
        </w:rPr>
        <w:t>2001-</w:t>
      </w:r>
      <w:r w:rsidR="00CC02E3" w:rsidRPr="00CC02E3">
        <w:rPr>
          <w:b/>
          <w:bCs/>
          <w:color w:val="000000"/>
        </w:rPr>
        <w:t>03</w:t>
      </w:r>
      <w:r>
        <w:rPr>
          <w:b/>
          <w:bCs/>
          <w:color w:val="000000"/>
        </w:rPr>
        <w:tab/>
      </w:r>
      <w:r w:rsidR="00CC02E3" w:rsidRPr="00B66087">
        <w:rPr>
          <w:bCs/>
          <w:color w:val="000000"/>
        </w:rPr>
        <w:t xml:space="preserve">Columbia University President’s Fellow </w:t>
      </w:r>
    </w:p>
    <w:p w14:paraId="54660902" w14:textId="77777777" w:rsidR="00073F4F" w:rsidRPr="00B66087" w:rsidRDefault="00B66087" w:rsidP="00B66087">
      <w:pPr>
        <w:autoSpaceDE w:val="0"/>
        <w:autoSpaceDN w:val="0"/>
        <w:adjustRightInd w:val="0"/>
        <w:spacing w:after="80"/>
        <w:ind w:left="1080" w:hanging="1080"/>
        <w:rPr>
          <w:bCs/>
          <w:color w:val="000000"/>
        </w:rPr>
      </w:pPr>
      <w:r>
        <w:rPr>
          <w:b/>
          <w:bCs/>
          <w:color w:val="000000"/>
        </w:rPr>
        <w:t>2000</w:t>
      </w:r>
      <w:r>
        <w:rPr>
          <w:b/>
          <w:bCs/>
          <w:color w:val="000000"/>
        </w:rPr>
        <w:tab/>
      </w:r>
      <w:r w:rsidR="00CC02E3" w:rsidRPr="00B66087">
        <w:rPr>
          <w:bCs/>
          <w:color w:val="000000"/>
        </w:rPr>
        <w:t xml:space="preserve">Columbia University Traveling Fellow </w:t>
      </w:r>
    </w:p>
    <w:p w14:paraId="33C97C34" w14:textId="77777777" w:rsidR="00CC02E3" w:rsidRPr="00B66087" w:rsidRDefault="00B66087" w:rsidP="00B66087">
      <w:pPr>
        <w:autoSpaceDE w:val="0"/>
        <w:autoSpaceDN w:val="0"/>
        <w:adjustRightInd w:val="0"/>
        <w:spacing w:after="80"/>
        <w:ind w:left="1080" w:hanging="1080"/>
        <w:rPr>
          <w:b/>
          <w:bCs/>
          <w:color w:val="000000"/>
        </w:rPr>
      </w:pPr>
      <w:r>
        <w:rPr>
          <w:b/>
          <w:bCs/>
          <w:color w:val="000000"/>
        </w:rPr>
        <w:t>2000</w:t>
      </w:r>
      <w:r>
        <w:rPr>
          <w:b/>
          <w:bCs/>
          <w:color w:val="000000"/>
        </w:rPr>
        <w:tab/>
      </w:r>
      <w:r w:rsidR="007E24E4" w:rsidRPr="00B66087">
        <w:rPr>
          <w:bCs/>
          <w:color w:val="000000"/>
        </w:rPr>
        <w:t>Harriman Institute</w:t>
      </w:r>
      <w:r w:rsidR="00CC02E3" w:rsidRPr="00B66087">
        <w:rPr>
          <w:bCs/>
          <w:color w:val="000000"/>
        </w:rPr>
        <w:t xml:space="preserve"> Traveling Fellowship</w:t>
      </w:r>
      <w:r w:rsidR="00CC02E3" w:rsidRPr="00B66087">
        <w:rPr>
          <w:b/>
          <w:bCs/>
          <w:color w:val="000000"/>
        </w:rPr>
        <w:t xml:space="preserve"> </w:t>
      </w:r>
    </w:p>
    <w:p w14:paraId="0C76C4D5" w14:textId="77777777" w:rsidR="00CC02E3" w:rsidRPr="00B66087" w:rsidRDefault="00B66087" w:rsidP="00B66087">
      <w:pPr>
        <w:autoSpaceDE w:val="0"/>
        <w:autoSpaceDN w:val="0"/>
        <w:adjustRightInd w:val="0"/>
        <w:spacing w:after="80"/>
        <w:ind w:left="1080" w:hanging="1080"/>
        <w:rPr>
          <w:b/>
          <w:bCs/>
          <w:color w:val="000000"/>
        </w:rPr>
      </w:pPr>
      <w:r>
        <w:rPr>
          <w:b/>
          <w:bCs/>
          <w:color w:val="000000"/>
        </w:rPr>
        <w:t>1999</w:t>
      </w:r>
      <w:r>
        <w:rPr>
          <w:b/>
          <w:bCs/>
          <w:color w:val="000000"/>
        </w:rPr>
        <w:tab/>
      </w:r>
      <w:r w:rsidR="00CC02E3" w:rsidRPr="00B66087">
        <w:rPr>
          <w:bCs/>
          <w:color w:val="000000"/>
        </w:rPr>
        <w:t>Columbia University President’s Fellow Public Policy Consortium Fellow</w:t>
      </w:r>
      <w:r w:rsidR="00CC02E3" w:rsidRPr="00B66087">
        <w:rPr>
          <w:b/>
          <w:bCs/>
          <w:color w:val="000000"/>
        </w:rPr>
        <w:t xml:space="preserve"> </w:t>
      </w:r>
    </w:p>
    <w:p w14:paraId="2B391EF3" w14:textId="77777777" w:rsidR="00CC02E3" w:rsidRPr="00B66087" w:rsidRDefault="00CC02E3" w:rsidP="00B66087">
      <w:pPr>
        <w:autoSpaceDE w:val="0"/>
        <w:autoSpaceDN w:val="0"/>
        <w:adjustRightInd w:val="0"/>
        <w:spacing w:after="80"/>
        <w:ind w:left="1080" w:hanging="1080"/>
        <w:rPr>
          <w:b/>
          <w:bCs/>
          <w:color w:val="000000"/>
        </w:rPr>
      </w:pPr>
      <w:r w:rsidRPr="00CC02E3">
        <w:rPr>
          <w:b/>
          <w:bCs/>
          <w:color w:val="000000"/>
        </w:rPr>
        <w:t xml:space="preserve">1998 </w:t>
      </w:r>
      <w:r w:rsidR="00073F4F">
        <w:rPr>
          <w:b/>
          <w:bCs/>
          <w:color w:val="000000"/>
        </w:rPr>
        <w:t xml:space="preserve">         </w:t>
      </w:r>
      <w:r w:rsidRPr="00B66087">
        <w:rPr>
          <w:bCs/>
          <w:color w:val="000000"/>
        </w:rPr>
        <w:t>Ford Foundation Travel Grant</w:t>
      </w:r>
      <w:r w:rsidRPr="00B66087">
        <w:rPr>
          <w:b/>
          <w:bCs/>
          <w:color w:val="000000"/>
        </w:rPr>
        <w:t xml:space="preserve"> </w:t>
      </w:r>
    </w:p>
    <w:p w14:paraId="462C0619" w14:textId="77777777" w:rsidR="00CC02E3" w:rsidRPr="00B66087" w:rsidRDefault="00CC02E3" w:rsidP="00B66087">
      <w:pPr>
        <w:autoSpaceDE w:val="0"/>
        <w:autoSpaceDN w:val="0"/>
        <w:adjustRightInd w:val="0"/>
        <w:spacing w:after="80"/>
        <w:ind w:left="1080" w:hanging="1080"/>
        <w:rPr>
          <w:b/>
          <w:bCs/>
          <w:color w:val="000000"/>
        </w:rPr>
      </w:pPr>
      <w:r w:rsidRPr="00CC02E3">
        <w:rPr>
          <w:b/>
          <w:bCs/>
          <w:color w:val="000000"/>
        </w:rPr>
        <w:t>1998</w:t>
      </w:r>
      <w:r w:rsidR="00B66087">
        <w:rPr>
          <w:b/>
          <w:bCs/>
          <w:color w:val="000000"/>
        </w:rPr>
        <w:tab/>
      </w:r>
      <w:r w:rsidRPr="00B66087">
        <w:rPr>
          <w:bCs/>
          <w:color w:val="000000"/>
        </w:rPr>
        <w:t>Columbia University President’s Fellow</w:t>
      </w:r>
      <w:r w:rsidRPr="00B66087">
        <w:rPr>
          <w:b/>
          <w:bCs/>
          <w:color w:val="000000"/>
        </w:rPr>
        <w:t xml:space="preserve"> </w:t>
      </w:r>
    </w:p>
    <w:p w14:paraId="582782F6" w14:textId="77777777" w:rsidR="00CC02E3" w:rsidRPr="00B66087" w:rsidRDefault="00B66087" w:rsidP="00B66087">
      <w:pPr>
        <w:autoSpaceDE w:val="0"/>
        <w:autoSpaceDN w:val="0"/>
        <w:adjustRightInd w:val="0"/>
        <w:spacing w:after="80"/>
        <w:ind w:left="1080" w:hanging="1080"/>
        <w:rPr>
          <w:b/>
          <w:bCs/>
          <w:color w:val="000000"/>
        </w:rPr>
      </w:pPr>
      <w:r>
        <w:rPr>
          <w:b/>
          <w:bCs/>
          <w:color w:val="000000"/>
        </w:rPr>
        <w:t>1997</w:t>
      </w:r>
      <w:r>
        <w:rPr>
          <w:b/>
          <w:bCs/>
          <w:color w:val="000000"/>
        </w:rPr>
        <w:tab/>
      </w:r>
      <w:r w:rsidR="00CC02E3" w:rsidRPr="00B66087">
        <w:rPr>
          <w:bCs/>
          <w:color w:val="000000"/>
        </w:rPr>
        <w:t>Fellow of the Faculty in Political Science, Columbia University</w:t>
      </w:r>
      <w:r w:rsidR="00CC02E3" w:rsidRPr="00B66087">
        <w:rPr>
          <w:b/>
          <w:bCs/>
          <w:color w:val="000000"/>
        </w:rPr>
        <w:t xml:space="preserve"> </w:t>
      </w:r>
    </w:p>
    <w:p w14:paraId="309B11CF" w14:textId="77777777" w:rsidR="00CC02E3" w:rsidRPr="00B66087" w:rsidRDefault="00B66087" w:rsidP="00B66087">
      <w:pPr>
        <w:autoSpaceDE w:val="0"/>
        <w:autoSpaceDN w:val="0"/>
        <w:adjustRightInd w:val="0"/>
        <w:spacing w:after="80"/>
        <w:ind w:left="1080" w:hanging="1080"/>
        <w:rPr>
          <w:b/>
          <w:bCs/>
          <w:color w:val="000000"/>
        </w:rPr>
        <w:sectPr w:rsidR="00CC02E3" w:rsidRPr="00B66087">
          <w:footerReference w:type="default" r:id="rId7"/>
          <w:pgSz w:w="12240" w:h="15840"/>
          <w:pgMar w:top="1440" w:right="1800" w:bottom="1440" w:left="1800" w:header="720" w:footer="720" w:gutter="0"/>
          <w:cols w:space="720"/>
          <w:noEndnote/>
        </w:sectPr>
      </w:pPr>
      <w:r>
        <w:rPr>
          <w:b/>
          <w:bCs/>
          <w:color w:val="000000"/>
        </w:rPr>
        <w:t>1995-</w:t>
      </w:r>
      <w:r w:rsidR="00CC02E3" w:rsidRPr="00CC02E3">
        <w:rPr>
          <w:b/>
          <w:bCs/>
          <w:color w:val="000000"/>
        </w:rPr>
        <w:t xml:space="preserve">97 </w:t>
      </w:r>
      <w:r>
        <w:rPr>
          <w:b/>
          <w:bCs/>
          <w:color w:val="000000"/>
        </w:rPr>
        <w:tab/>
      </w:r>
      <w:r w:rsidR="006D5E18" w:rsidRPr="00B66087">
        <w:rPr>
          <w:bCs/>
          <w:color w:val="000000"/>
        </w:rPr>
        <w:t>Harvard University Scholarship</w:t>
      </w:r>
    </w:p>
    <w:p w14:paraId="45FB0818" w14:textId="77777777" w:rsidR="00073F4F" w:rsidRDefault="00073F4F" w:rsidP="006D5E18">
      <w:pPr>
        <w:autoSpaceDE w:val="0"/>
        <w:autoSpaceDN w:val="0"/>
        <w:adjustRightInd w:val="0"/>
        <w:rPr>
          <w:b/>
          <w:bCs/>
          <w:color w:val="000000"/>
        </w:rPr>
      </w:pPr>
    </w:p>
    <w:p w14:paraId="1A647B91" w14:textId="77777777" w:rsidR="0027306B" w:rsidRPr="00661FA3" w:rsidRDefault="00CC02E3" w:rsidP="00B66087">
      <w:pPr>
        <w:autoSpaceDE w:val="0"/>
        <w:autoSpaceDN w:val="0"/>
        <w:adjustRightInd w:val="0"/>
        <w:spacing w:after="240"/>
        <w:jc w:val="center"/>
        <w:rPr>
          <w:color w:val="000000"/>
        </w:rPr>
      </w:pPr>
      <w:r w:rsidRPr="00CC02E3">
        <w:rPr>
          <w:b/>
          <w:bCs/>
          <w:color w:val="000000"/>
        </w:rPr>
        <w:t xml:space="preserve">Publications </w:t>
      </w:r>
    </w:p>
    <w:p w14:paraId="10900BB1" w14:textId="77777777" w:rsidR="002F2BD8" w:rsidRPr="00B66087" w:rsidRDefault="002F2BD8" w:rsidP="00B66087">
      <w:pPr>
        <w:autoSpaceDE w:val="0"/>
        <w:autoSpaceDN w:val="0"/>
        <w:adjustRightInd w:val="0"/>
        <w:spacing w:after="240"/>
        <w:rPr>
          <w:b/>
          <w:color w:val="000000"/>
        </w:rPr>
      </w:pPr>
      <w:r w:rsidRPr="00B66087">
        <w:rPr>
          <w:b/>
          <w:color w:val="000000"/>
        </w:rPr>
        <w:t>Book</w:t>
      </w:r>
      <w:r w:rsidR="001914A4">
        <w:rPr>
          <w:b/>
          <w:color w:val="000000"/>
        </w:rPr>
        <w:t>s and Monographs</w:t>
      </w:r>
    </w:p>
    <w:p w14:paraId="0DE01F9B" w14:textId="3107222E" w:rsidR="006C6364" w:rsidRDefault="006C6364" w:rsidP="002F2BD8">
      <w:pPr>
        <w:autoSpaceDE w:val="0"/>
        <w:autoSpaceDN w:val="0"/>
        <w:adjustRightInd w:val="0"/>
        <w:outlineLvl w:val="3"/>
        <w:rPr>
          <w:rStyle w:val="pnormal"/>
        </w:rPr>
      </w:pPr>
      <w:r>
        <w:rPr>
          <w:rStyle w:val="pnormal"/>
          <w:i/>
        </w:rPr>
        <w:t>Putin v. The People: The Perilous Politics of a Divided Russia</w:t>
      </w:r>
      <w:r>
        <w:rPr>
          <w:rStyle w:val="pnormal"/>
        </w:rPr>
        <w:t xml:space="preserve">, with Samuel </w:t>
      </w:r>
      <w:r w:rsidR="005B1C3B">
        <w:rPr>
          <w:rStyle w:val="pnormal"/>
        </w:rPr>
        <w:t xml:space="preserve">A. </w:t>
      </w:r>
      <w:r>
        <w:rPr>
          <w:rStyle w:val="pnormal"/>
        </w:rPr>
        <w:t>Greene. Yale University Press. April 2019.</w:t>
      </w:r>
      <w:r w:rsidR="005B1C3B">
        <w:rPr>
          <w:rStyle w:val="pnormal"/>
        </w:rPr>
        <w:t xml:space="preserve"> 297 pages.</w:t>
      </w:r>
    </w:p>
    <w:p w14:paraId="458CAA70" w14:textId="77777777" w:rsidR="006878CE" w:rsidRDefault="006878CE" w:rsidP="002F2BD8">
      <w:pPr>
        <w:autoSpaceDE w:val="0"/>
        <w:autoSpaceDN w:val="0"/>
        <w:adjustRightInd w:val="0"/>
        <w:outlineLvl w:val="3"/>
        <w:rPr>
          <w:rStyle w:val="pnormal"/>
          <w:i/>
        </w:rPr>
      </w:pPr>
    </w:p>
    <w:p w14:paraId="4BDB5AC5" w14:textId="7D191021" w:rsidR="00D45535" w:rsidRPr="00D45535" w:rsidRDefault="00D45535" w:rsidP="002F2BD8">
      <w:pPr>
        <w:autoSpaceDE w:val="0"/>
        <w:autoSpaceDN w:val="0"/>
        <w:adjustRightInd w:val="0"/>
        <w:outlineLvl w:val="3"/>
        <w:rPr>
          <w:rStyle w:val="pnormal"/>
          <w:i/>
        </w:rPr>
      </w:pPr>
      <w:r w:rsidRPr="00D45535">
        <w:rPr>
          <w:rStyle w:val="pnormal"/>
          <w:i/>
        </w:rPr>
        <w:t>Honorable Mention in The Davis Center Book Prize, awarded annually by the Association for Slavic, East European, and Eurasian Studies for an outstanding monograph published on Russia, Eurasia, or Eastern Europe in anthropology, political science, sociology, or geography.</w:t>
      </w:r>
    </w:p>
    <w:p w14:paraId="049F31CB" w14:textId="77777777" w:rsidR="006C6364" w:rsidRDefault="006C6364" w:rsidP="002F2BD8">
      <w:pPr>
        <w:autoSpaceDE w:val="0"/>
        <w:autoSpaceDN w:val="0"/>
        <w:adjustRightInd w:val="0"/>
        <w:outlineLvl w:val="3"/>
        <w:rPr>
          <w:rStyle w:val="pnormal"/>
          <w:i/>
        </w:rPr>
      </w:pPr>
    </w:p>
    <w:p w14:paraId="2BE4671E" w14:textId="77777777" w:rsidR="001914A4" w:rsidRPr="001914A4" w:rsidRDefault="001914A4" w:rsidP="002F2BD8">
      <w:pPr>
        <w:autoSpaceDE w:val="0"/>
        <w:autoSpaceDN w:val="0"/>
        <w:adjustRightInd w:val="0"/>
        <w:outlineLvl w:val="3"/>
        <w:rPr>
          <w:rStyle w:val="pnormal"/>
        </w:rPr>
      </w:pPr>
      <w:r>
        <w:rPr>
          <w:rStyle w:val="pnormal"/>
          <w:i/>
        </w:rPr>
        <w:lastRenderedPageBreak/>
        <w:t>Revolution and Reform in Ukraine: Evaluating Four Years of Reform</w:t>
      </w:r>
      <w:r>
        <w:rPr>
          <w:rStyle w:val="pnormal"/>
        </w:rPr>
        <w:t xml:space="preserve">, with </w:t>
      </w:r>
      <w:proofErr w:type="spellStart"/>
      <w:r>
        <w:rPr>
          <w:rStyle w:val="pnormal"/>
        </w:rPr>
        <w:t>Silviya</w:t>
      </w:r>
      <w:proofErr w:type="spellEnd"/>
      <w:r>
        <w:rPr>
          <w:rStyle w:val="pnormal"/>
        </w:rPr>
        <w:t xml:space="preserve"> </w:t>
      </w:r>
      <w:proofErr w:type="spellStart"/>
      <w:r>
        <w:rPr>
          <w:rStyle w:val="pnormal"/>
        </w:rPr>
        <w:t>Nitsova</w:t>
      </w:r>
      <w:proofErr w:type="spellEnd"/>
      <w:r>
        <w:rPr>
          <w:rStyle w:val="pnormal"/>
        </w:rPr>
        <w:t xml:space="preserve"> and Grigore Pop-Eleches, </w:t>
      </w:r>
      <w:proofErr w:type="spellStart"/>
      <w:r>
        <w:rPr>
          <w:rStyle w:val="pnormal"/>
        </w:rPr>
        <w:t>Ponars</w:t>
      </w:r>
      <w:proofErr w:type="spellEnd"/>
      <w:r>
        <w:rPr>
          <w:rStyle w:val="pnormal"/>
        </w:rPr>
        <w:t xml:space="preserve"> Eurasia, </w:t>
      </w:r>
      <w:r w:rsidR="00135FED">
        <w:rPr>
          <w:rStyle w:val="pnormal"/>
        </w:rPr>
        <w:t xml:space="preserve">July </w:t>
      </w:r>
      <w:r>
        <w:rPr>
          <w:rStyle w:val="pnormal"/>
        </w:rPr>
        <w:t>2018. 70 pages.</w:t>
      </w:r>
    </w:p>
    <w:p w14:paraId="53128261" w14:textId="77777777" w:rsidR="001914A4" w:rsidRDefault="001914A4" w:rsidP="002F2BD8">
      <w:pPr>
        <w:autoSpaceDE w:val="0"/>
        <w:autoSpaceDN w:val="0"/>
        <w:adjustRightInd w:val="0"/>
        <w:outlineLvl w:val="3"/>
        <w:rPr>
          <w:rStyle w:val="pnormal"/>
          <w:i/>
        </w:rPr>
      </w:pPr>
    </w:p>
    <w:p w14:paraId="29211E73" w14:textId="77777777" w:rsidR="00DB1D2C" w:rsidRDefault="002F2BD8" w:rsidP="002F2BD8">
      <w:pPr>
        <w:autoSpaceDE w:val="0"/>
        <w:autoSpaceDN w:val="0"/>
        <w:adjustRightInd w:val="0"/>
        <w:outlineLvl w:val="3"/>
        <w:rPr>
          <w:rStyle w:val="pnormal"/>
        </w:rPr>
      </w:pPr>
      <w:r w:rsidRPr="006F7F6A">
        <w:rPr>
          <w:rStyle w:val="pnormal"/>
          <w:i/>
        </w:rPr>
        <w:t>The Politics of Protest in Hybrid Regimes: Managing Dissent in Post-Communist Russia</w:t>
      </w:r>
      <w:r>
        <w:rPr>
          <w:rStyle w:val="pnormal"/>
        </w:rPr>
        <w:t>, Cambridge University Press, 2011. 30</w:t>
      </w:r>
      <w:r w:rsidR="00DB1D2C">
        <w:rPr>
          <w:rStyle w:val="pnormal"/>
        </w:rPr>
        <w:t>4 pages</w:t>
      </w:r>
      <w:r>
        <w:rPr>
          <w:rStyle w:val="pnormal"/>
        </w:rPr>
        <w:t>.</w:t>
      </w:r>
    </w:p>
    <w:p w14:paraId="62486C05" w14:textId="77777777" w:rsidR="0068326C" w:rsidRDefault="0068326C" w:rsidP="002F2BD8">
      <w:pPr>
        <w:autoSpaceDE w:val="0"/>
        <w:autoSpaceDN w:val="0"/>
        <w:adjustRightInd w:val="0"/>
        <w:rPr>
          <w:b/>
          <w:color w:val="000000"/>
        </w:rPr>
      </w:pPr>
    </w:p>
    <w:p w14:paraId="4101652C" w14:textId="77777777" w:rsidR="001914A4" w:rsidRDefault="001914A4" w:rsidP="001914A4">
      <w:pPr>
        <w:keepNext/>
        <w:autoSpaceDE w:val="0"/>
        <w:autoSpaceDN w:val="0"/>
        <w:adjustRightInd w:val="0"/>
        <w:rPr>
          <w:b/>
          <w:color w:val="000000"/>
        </w:rPr>
      </w:pPr>
    </w:p>
    <w:p w14:paraId="0CEA12AA" w14:textId="77777777" w:rsidR="002F2BD8" w:rsidRPr="00B66087" w:rsidRDefault="002F2BD8" w:rsidP="005B1C3B">
      <w:pPr>
        <w:keepNext/>
        <w:autoSpaceDE w:val="0"/>
        <w:autoSpaceDN w:val="0"/>
        <w:adjustRightInd w:val="0"/>
        <w:rPr>
          <w:rStyle w:val="pnormal"/>
          <w:b/>
          <w:color w:val="000000"/>
        </w:rPr>
      </w:pPr>
      <w:r w:rsidRPr="00B66087">
        <w:rPr>
          <w:b/>
          <w:color w:val="000000"/>
        </w:rPr>
        <w:t>Refereed Article</w:t>
      </w:r>
      <w:r w:rsidR="002D362E" w:rsidRPr="00B66087">
        <w:rPr>
          <w:b/>
          <w:color w:val="000000"/>
        </w:rPr>
        <w:t>s</w:t>
      </w:r>
    </w:p>
    <w:p w14:paraId="4B99056E" w14:textId="77777777" w:rsidR="001914A4" w:rsidRDefault="001914A4" w:rsidP="005B1C3B">
      <w:pPr>
        <w:keepNext/>
        <w:autoSpaceDE w:val="0"/>
        <w:autoSpaceDN w:val="0"/>
        <w:adjustRightInd w:val="0"/>
        <w:outlineLvl w:val="3"/>
        <w:rPr>
          <w:i/>
        </w:rPr>
      </w:pPr>
    </w:p>
    <w:p w14:paraId="3A8EF363" w14:textId="266D46FF" w:rsidR="00E438C4" w:rsidRDefault="00E438C4" w:rsidP="00F064D0">
      <w:pPr>
        <w:autoSpaceDE w:val="0"/>
        <w:autoSpaceDN w:val="0"/>
        <w:adjustRightInd w:val="0"/>
        <w:outlineLvl w:val="3"/>
        <w:rPr>
          <w:i/>
        </w:rPr>
      </w:pPr>
      <w:r w:rsidRPr="00E438C4">
        <w:rPr>
          <w:i/>
        </w:rPr>
        <w:t xml:space="preserve">Journal of Politics, </w:t>
      </w:r>
      <w:r w:rsidRPr="00E438C4">
        <w:t>“Protest Participation and Attitude Change: Evidence from Ukraine's Euromaidan Revolution”. Co-authored with Grigore Pop-Eleches and Bry</w:t>
      </w:r>
      <w:r>
        <w:t>n Rosenfeld. Vol. 84, No 2</w:t>
      </w:r>
      <w:r w:rsidRPr="00E438C4">
        <w:t xml:space="preserve">. </w:t>
      </w:r>
      <w:hyperlink r:id="rId8" w:history="1">
        <w:r w:rsidRPr="00693AB9">
          <w:rPr>
            <w:rStyle w:val="Hyperlink"/>
          </w:rPr>
          <w:t>https://doi.org/10.1086/716302</w:t>
        </w:r>
      </w:hyperlink>
      <w:r w:rsidRPr="00E438C4">
        <w:t>.</w:t>
      </w:r>
      <w:r>
        <w:t xml:space="preserve"> 2022</w:t>
      </w:r>
    </w:p>
    <w:p w14:paraId="1185463F" w14:textId="77777777" w:rsidR="00E438C4" w:rsidRDefault="00E438C4" w:rsidP="00F064D0">
      <w:pPr>
        <w:autoSpaceDE w:val="0"/>
        <w:autoSpaceDN w:val="0"/>
        <w:adjustRightInd w:val="0"/>
        <w:outlineLvl w:val="3"/>
        <w:rPr>
          <w:i/>
        </w:rPr>
      </w:pPr>
    </w:p>
    <w:p w14:paraId="1B857B3C" w14:textId="2510D342" w:rsidR="00F064D0" w:rsidRPr="00F064D0" w:rsidRDefault="00F064D0" w:rsidP="00F064D0">
      <w:pPr>
        <w:autoSpaceDE w:val="0"/>
        <w:autoSpaceDN w:val="0"/>
        <w:adjustRightInd w:val="0"/>
        <w:outlineLvl w:val="3"/>
      </w:pPr>
      <w:r>
        <w:rPr>
          <w:i/>
        </w:rPr>
        <w:t>Proceedings of the National Academy of Sciences (PNAS)</w:t>
      </w:r>
      <w:r>
        <w:t>, “</w:t>
      </w:r>
      <w:r w:rsidR="00AC2996">
        <w:t xml:space="preserve">The </w:t>
      </w:r>
      <w:proofErr w:type="spellStart"/>
      <w:r w:rsidR="00AC2996">
        <w:t>microdynamics</w:t>
      </w:r>
      <w:proofErr w:type="spellEnd"/>
      <w:r w:rsidR="00AC2996">
        <w:t xml:space="preserve"> of spatial polarization: A model and an application to survey data from Ukraine”. Co-authored with Olivia J Chu, Jonathan</w:t>
      </w:r>
      <w:r w:rsidR="00F50051">
        <w:t xml:space="preserve"> F. </w:t>
      </w:r>
      <w:proofErr w:type="spellStart"/>
      <w:r w:rsidR="00F50051">
        <w:t>Donges</w:t>
      </w:r>
      <w:proofErr w:type="spellEnd"/>
      <w:r w:rsidR="00F50051">
        <w:t>,</w:t>
      </w:r>
      <w:r w:rsidR="00AC2996">
        <w:t xml:space="preserve"> and Grigore Pop-Eleches.</w:t>
      </w:r>
      <w:r w:rsidR="00F50051">
        <w:rPr>
          <w:i/>
          <w:iCs/>
        </w:rPr>
        <w:t xml:space="preserve"> </w:t>
      </w:r>
      <w:r w:rsidR="00F50051">
        <w:rPr>
          <w:iCs/>
        </w:rPr>
        <w:t>2021.</w:t>
      </w:r>
      <w:r w:rsidR="00AC2996">
        <w:t xml:space="preserve"> </w:t>
      </w:r>
      <w:r w:rsidR="00AC2996">
        <w:rPr>
          <w:i/>
          <w:iCs/>
        </w:rPr>
        <w:t>118</w:t>
      </w:r>
      <w:r w:rsidR="00F50051">
        <w:t>(50)</w:t>
      </w:r>
      <w:r w:rsidR="00AC2996">
        <w:t>.</w:t>
      </w:r>
    </w:p>
    <w:p w14:paraId="47496C70" w14:textId="09E0655A" w:rsidR="0094583B" w:rsidRDefault="0094583B" w:rsidP="005B1C3B">
      <w:pPr>
        <w:autoSpaceDE w:val="0"/>
        <w:autoSpaceDN w:val="0"/>
        <w:adjustRightInd w:val="0"/>
        <w:outlineLvl w:val="3"/>
        <w:rPr>
          <w:i/>
        </w:rPr>
      </w:pPr>
    </w:p>
    <w:p w14:paraId="006EC31A" w14:textId="76AC80A5" w:rsidR="0030064B" w:rsidRPr="0030064B" w:rsidRDefault="0030064B" w:rsidP="00F50051">
      <w:r>
        <w:rPr>
          <w:i/>
        </w:rPr>
        <w:t>Perspective</w:t>
      </w:r>
      <w:r w:rsidR="0094583B">
        <w:rPr>
          <w:i/>
        </w:rPr>
        <w:t>s</w:t>
      </w:r>
      <w:r>
        <w:rPr>
          <w:i/>
        </w:rPr>
        <w:t xml:space="preserve"> on Politics</w:t>
      </w:r>
      <w:r>
        <w:t xml:space="preserve">, </w:t>
      </w:r>
      <w:r w:rsidR="00F50051">
        <w:t>“</w:t>
      </w:r>
      <w:r w:rsidR="00AC2996">
        <w:t>Affect and Autocracy: Emotions and At</w:t>
      </w:r>
      <w:r w:rsidR="00F50051">
        <w:t xml:space="preserve">titudes in Russia after Crimea.” Co-authored with Samuel A. Greene. 2020. </w:t>
      </w:r>
      <w:r w:rsidR="00AC2996">
        <w:t>1-15.</w:t>
      </w:r>
      <w:r w:rsidR="00F50051">
        <w:t xml:space="preserve"> </w:t>
      </w:r>
    </w:p>
    <w:p w14:paraId="7E4E760B" w14:textId="77777777" w:rsidR="00587130" w:rsidRDefault="00587130" w:rsidP="005B1C3B">
      <w:pPr>
        <w:autoSpaceDE w:val="0"/>
        <w:autoSpaceDN w:val="0"/>
        <w:adjustRightInd w:val="0"/>
        <w:outlineLvl w:val="3"/>
        <w:rPr>
          <w:i/>
        </w:rPr>
      </w:pPr>
    </w:p>
    <w:p w14:paraId="35ED9A6B" w14:textId="0BDB7CC6" w:rsidR="005B1C3B" w:rsidRDefault="005B1C3B" w:rsidP="005B1C3B">
      <w:pPr>
        <w:autoSpaceDE w:val="0"/>
        <w:autoSpaceDN w:val="0"/>
        <w:adjustRightInd w:val="0"/>
        <w:outlineLvl w:val="3"/>
      </w:pPr>
      <w:proofErr w:type="spellStart"/>
      <w:r>
        <w:rPr>
          <w:i/>
        </w:rPr>
        <w:t>Post Soviet</w:t>
      </w:r>
      <w:proofErr w:type="spellEnd"/>
      <w:r>
        <w:rPr>
          <w:i/>
        </w:rPr>
        <w:t xml:space="preserve"> Affairs</w:t>
      </w:r>
      <w:r>
        <w:t>, “Getting the Opposition Together: Protest Coordination in Aut</w:t>
      </w:r>
      <w:r w:rsidR="00395E26">
        <w:t>horitarian Regimes”.</w:t>
      </w:r>
      <w:r>
        <w:t xml:space="preserve"> </w:t>
      </w:r>
      <w:r w:rsidR="00395E26">
        <w:t xml:space="preserve">2020. </w:t>
      </w:r>
      <w:r>
        <w:t xml:space="preserve">Co-authored with David Armstrong and </w:t>
      </w:r>
      <w:proofErr w:type="spellStart"/>
      <w:r>
        <w:t>Ora</w:t>
      </w:r>
      <w:proofErr w:type="spellEnd"/>
      <w:r>
        <w:t xml:space="preserve"> John Reuter.</w:t>
      </w:r>
      <w:r w:rsidR="00395E26">
        <w:rPr>
          <w:iCs/>
        </w:rPr>
        <w:t xml:space="preserve"> Vol. </w:t>
      </w:r>
      <w:r w:rsidR="00395E26">
        <w:t>36.1, 1-19.</w:t>
      </w:r>
    </w:p>
    <w:p w14:paraId="1299C43A" w14:textId="77777777" w:rsidR="005B1C3B" w:rsidRPr="005B1C3B" w:rsidRDefault="005B1C3B" w:rsidP="005B1C3B">
      <w:pPr>
        <w:autoSpaceDE w:val="0"/>
        <w:autoSpaceDN w:val="0"/>
        <w:adjustRightInd w:val="0"/>
        <w:outlineLvl w:val="3"/>
      </w:pPr>
    </w:p>
    <w:p w14:paraId="085F1F87" w14:textId="75DC0EE9" w:rsidR="00B31C0A" w:rsidRPr="00B31C0A" w:rsidRDefault="00B31C0A" w:rsidP="004C56F1">
      <w:pPr>
        <w:autoSpaceDE w:val="0"/>
        <w:autoSpaceDN w:val="0"/>
        <w:adjustRightInd w:val="0"/>
        <w:outlineLvl w:val="3"/>
      </w:pPr>
      <w:proofErr w:type="spellStart"/>
      <w:r>
        <w:rPr>
          <w:i/>
        </w:rPr>
        <w:t>Post Soviet</w:t>
      </w:r>
      <w:proofErr w:type="spellEnd"/>
      <w:r>
        <w:rPr>
          <w:i/>
        </w:rPr>
        <w:t xml:space="preserve"> Affairs</w:t>
      </w:r>
      <w:r>
        <w:t>, “</w:t>
      </w:r>
      <w:r w:rsidRPr="00B31C0A">
        <w:t>Identity and Political Preferences in Ukraine – Before and After the Euromaidan</w:t>
      </w:r>
      <w:r>
        <w:t>”. 2018. Co-authored with Grigore Pop-Eleches.</w:t>
      </w:r>
      <w:r w:rsidR="00395E26">
        <w:t xml:space="preserve"> Vol. 34.2-3, 107-118.</w:t>
      </w:r>
    </w:p>
    <w:p w14:paraId="4DDBEF00" w14:textId="77777777" w:rsidR="00135FED" w:rsidRDefault="00135FED" w:rsidP="004C56F1">
      <w:pPr>
        <w:autoSpaceDE w:val="0"/>
        <w:autoSpaceDN w:val="0"/>
        <w:adjustRightInd w:val="0"/>
        <w:outlineLvl w:val="3"/>
        <w:rPr>
          <w:i/>
        </w:rPr>
      </w:pPr>
    </w:p>
    <w:p w14:paraId="2446F3B7" w14:textId="2EDB7318" w:rsidR="00981095" w:rsidRPr="00981095" w:rsidRDefault="00981095" w:rsidP="004C56F1">
      <w:pPr>
        <w:autoSpaceDE w:val="0"/>
        <w:autoSpaceDN w:val="0"/>
        <w:adjustRightInd w:val="0"/>
        <w:outlineLvl w:val="3"/>
      </w:pPr>
      <w:r>
        <w:rPr>
          <w:i/>
        </w:rPr>
        <w:t>Comparative Political Studies</w:t>
      </w:r>
      <w:r>
        <w:t>, “</w:t>
      </w:r>
      <w:r w:rsidRPr="00981095">
        <w:t>Agreeable Authoritarians: Personality and Politics in Contemporary Russia</w:t>
      </w:r>
      <w:r w:rsidR="00E438C4">
        <w:t>,”</w:t>
      </w:r>
      <w:r w:rsidR="00B67F2A">
        <w:t xml:space="preserve"> </w:t>
      </w:r>
      <w:r>
        <w:t xml:space="preserve">Co-authored with </w:t>
      </w:r>
      <w:r w:rsidRPr="0020324E">
        <w:t>Samuel Greene</w:t>
      </w:r>
      <w:r>
        <w:t>.</w:t>
      </w:r>
      <w:r w:rsidR="00B31C0A">
        <w:t xml:space="preserve"> Vol</w:t>
      </w:r>
      <w:r w:rsidR="00395E26">
        <w:t>.</w:t>
      </w:r>
      <w:r w:rsidR="00B31C0A">
        <w:t xml:space="preserve"> 50 (13), 1802-1834.</w:t>
      </w:r>
      <w:r w:rsidR="00E438C4">
        <w:t xml:space="preserve"> 2017.</w:t>
      </w:r>
    </w:p>
    <w:p w14:paraId="3461D779" w14:textId="77777777" w:rsidR="00FD7E80" w:rsidRDefault="00FD7E80" w:rsidP="004C56F1">
      <w:pPr>
        <w:autoSpaceDE w:val="0"/>
        <w:autoSpaceDN w:val="0"/>
        <w:adjustRightInd w:val="0"/>
        <w:outlineLvl w:val="3"/>
        <w:rPr>
          <w:i/>
        </w:rPr>
      </w:pPr>
      <w:bookmarkStart w:id="0" w:name="_GoBack"/>
      <w:bookmarkEnd w:id="0"/>
    </w:p>
    <w:p w14:paraId="25DFEBC4" w14:textId="77777777" w:rsidR="00BC22BD" w:rsidRPr="00BC22BD" w:rsidRDefault="00BC22BD" w:rsidP="004C56F1">
      <w:pPr>
        <w:autoSpaceDE w:val="0"/>
        <w:autoSpaceDN w:val="0"/>
        <w:adjustRightInd w:val="0"/>
        <w:outlineLvl w:val="3"/>
      </w:pPr>
      <w:r>
        <w:rPr>
          <w:i/>
        </w:rPr>
        <w:t>British Journal of Political Science</w:t>
      </w:r>
      <w:r>
        <w:t>, “Political Orientation, Information and Perceptions of Electoral Fraud: Evidence from Russia”</w:t>
      </w:r>
      <w:r w:rsidR="004845B0">
        <w:t xml:space="preserve">, </w:t>
      </w:r>
      <w:r w:rsidR="00B31C0A">
        <w:t xml:space="preserve">2017.  Vol. </w:t>
      </w:r>
      <w:r w:rsidR="00B31C0A" w:rsidRPr="00B31C0A">
        <w:rPr>
          <w:iCs/>
        </w:rPr>
        <w:t>47</w:t>
      </w:r>
      <w:r w:rsidR="00B31C0A">
        <w:t xml:space="preserve">(3), 589-608. </w:t>
      </w:r>
    </w:p>
    <w:p w14:paraId="3CF2D8B6" w14:textId="77777777" w:rsidR="00B34FBB" w:rsidRDefault="00B34FBB" w:rsidP="004C56F1">
      <w:pPr>
        <w:autoSpaceDE w:val="0"/>
        <w:autoSpaceDN w:val="0"/>
        <w:adjustRightInd w:val="0"/>
        <w:outlineLvl w:val="3"/>
        <w:rPr>
          <w:i/>
        </w:rPr>
      </w:pPr>
    </w:p>
    <w:p w14:paraId="2752DD5B" w14:textId="77777777" w:rsidR="00B31C0A" w:rsidRPr="00FD7E80" w:rsidRDefault="00B31C0A" w:rsidP="00B31C0A">
      <w:pPr>
        <w:autoSpaceDE w:val="0"/>
        <w:autoSpaceDN w:val="0"/>
        <w:adjustRightInd w:val="0"/>
        <w:outlineLvl w:val="3"/>
      </w:pPr>
      <w:r>
        <w:rPr>
          <w:i/>
        </w:rPr>
        <w:t>Electoral Studies</w:t>
      </w:r>
      <w:r>
        <w:t>, “</w:t>
      </w:r>
      <w:r w:rsidRPr="00FD7E80">
        <w:t>Election Observer Effects: A Field Experiment in the Russian Duma Election of 2011</w:t>
      </w:r>
      <w:r>
        <w:t xml:space="preserve">”.  2016. Co-authored with Andrei </w:t>
      </w:r>
      <w:proofErr w:type="spellStart"/>
      <w:r>
        <w:t>Buzin</w:t>
      </w:r>
      <w:proofErr w:type="spellEnd"/>
      <w:r>
        <w:t xml:space="preserve"> and Kevin Brondum.</w:t>
      </w:r>
      <w:r w:rsidRPr="00B31C0A">
        <w:t xml:space="preserve"> </w:t>
      </w:r>
      <w:r>
        <w:t>Vol 44 (2016): 184-191.</w:t>
      </w:r>
    </w:p>
    <w:p w14:paraId="0FB78278" w14:textId="77777777" w:rsidR="00B31C0A" w:rsidRDefault="00B31C0A" w:rsidP="004C56F1">
      <w:pPr>
        <w:autoSpaceDE w:val="0"/>
        <w:autoSpaceDN w:val="0"/>
        <w:adjustRightInd w:val="0"/>
        <w:outlineLvl w:val="3"/>
        <w:rPr>
          <w:i/>
        </w:rPr>
      </w:pPr>
    </w:p>
    <w:p w14:paraId="41BC3EB5" w14:textId="77777777" w:rsidR="00B76F4C" w:rsidRPr="00B76F4C" w:rsidRDefault="00B76F4C" w:rsidP="004C56F1">
      <w:pPr>
        <w:autoSpaceDE w:val="0"/>
        <w:autoSpaceDN w:val="0"/>
        <w:adjustRightInd w:val="0"/>
        <w:outlineLvl w:val="3"/>
      </w:pPr>
      <w:r>
        <w:rPr>
          <w:i/>
        </w:rPr>
        <w:t>Comparative Politics</w:t>
      </w:r>
      <w:r>
        <w:t>, “</w:t>
      </w:r>
      <w:r>
        <w:rPr>
          <w:color w:val="000000"/>
        </w:rPr>
        <w:t>Information, Elections, and Political Change”,</w:t>
      </w:r>
      <w:r w:rsidR="005531C6">
        <w:t xml:space="preserve"> </w:t>
      </w:r>
      <w:r w:rsidR="005D0B1B">
        <w:t xml:space="preserve">Co-authored with Grigore Pop-Eleches. </w:t>
      </w:r>
      <w:r w:rsidR="005531C6">
        <w:t>July 2015,</w:t>
      </w:r>
      <w:r w:rsidR="00B31C0A">
        <w:t xml:space="preserve"> </w:t>
      </w:r>
      <w:r w:rsidR="005531C6">
        <w:t>Vol. 47, No. 4</w:t>
      </w:r>
      <w:r>
        <w:t xml:space="preserve">. </w:t>
      </w:r>
    </w:p>
    <w:p w14:paraId="1FC39945" w14:textId="77777777" w:rsidR="00B76F4C" w:rsidRDefault="00B76F4C" w:rsidP="004C56F1">
      <w:pPr>
        <w:autoSpaceDE w:val="0"/>
        <w:autoSpaceDN w:val="0"/>
        <w:adjustRightInd w:val="0"/>
        <w:outlineLvl w:val="3"/>
        <w:rPr>
          <w:i/>
        </w:rPr>
      </w:pPr>
    </w:p>
    <w:p w14:paraId="1F90773D" w14:textId="77777777" w:rsidR="00005B31" w:rsidRPr="00005B31" w:rsidRDefault="00005B31" w:rsidP="004C56F1">
      <w:pPr>
        <w:autoSpaceDE w:val="0"/>
        <w:autoSpaceDN w:val="0"/>
        <w:adjustRightInd w:val="0"/>
        <w:outlineLvl w:val="3"/>
      </w:pPr>
      <w:r>
        <w:rPr>
          <w:i/>
        </w:rPr>
        <w:t>Journal of Politics</w:t>
      </w:r>
      <w:r>
        <w:t>, “</w:t>
      </w:r>
      <w:r w:rsidRPr="00005B31">
        <w:t>Legislatures, Cooptation, and Social Protest in Contemporary Authoritarian Regimes</w:t>
      </w:r>
      <w:r>
        <w:t>”,</w:t>
      </w:r>
      <w:r w:rsidR="005531C6">
        <w:t xml:space="preserve"> </w:t>
      </w:r>
      <w:r w:rsidR="005D0B1B">
        <w:t xml:space="preserve">Co-authored with </w:t>
      </w:r>
      <w:proofErr w:type="spellStart"/>
      <w:r w:rsidR="005B1C3B">
        <w:t>Ora</w:t>
      </w:r>
      <w:proofErr w:type="spellEnd"/>
      <w:r w:rsidR="005B1C3B">
        <w:t xml:space="preserve"> </w:t>
      </w:r>
      <w:r w:rsidR="005D0B1B">
        <w:t>John Reuter. January</w:t>
      </w:r>
      <w:r w:rsidR="005531C6">
        <w:t>, 2015,</w:t>
      </w:r>
      <w:r w:rsidR="00B31C0A">
        <w:t xml:space="preserve"> </w:t>
      </w:r>
      <w:r w:rsidR="005531C6">
        <w:t>Vol. 77, N</w:t>
      </w:r>
      <w:r w:rsidR="005D0B1B">
        <w:t>o. 1, pp.235-248.</w:t>
      </w:r>
    </w:p>
    <w:p w14:paraId="0562CB0E" w14:textId="77777777" w:rsidR="00005B31" w:rsidRDefault="00005B31" w:rsidP="004C56F1">
      <w:pPr>
        <w:autoSpaceDE w:val="0"/>
        <w:autoSpaceDN w:val="0"/>
        <w:adjustRightInd w:val="0"/>
        <w:outlineLvl w:val="3"/>
        <w:rPr>
          <w:i/>
        </w:rPr>
      </w:pPr>
    </w:p>
    <w:p w14:paraId="016247B5" w14:textId="77777777" w:rsidR="00E501C9" w:rsidRPr="00E501C9" w:rsidRDefault="00E501C9" w:rsidP="004C56F1">
      <w:pPr>
        <w:autoSpaceDE w:val="0"/>
        <w:autoSpaceDN w:val="0"/>
        <w:adjustRightInd w:val="0"/>
        <w:outlineLvl w:val="3"/>
      </w:pPr>
      <w:r>
        <w:rPr>
          <w:i/>
        </w:rPr>
        <w:lastRenderedPageBreak/>
        <w:t>Problems of Post-Communism</w:t>
      </w:r>
      <w:r>
        <w:t>, “</w:t>
      </w:r>
      <w:r w:rsidRPr="00E501C9">
        <w:t>After the Revolution: Long-term Effects of Electoral Revolutions</w:t>
      </w:r>
      <w:r w:rsidR="005531C6">
        <w:t xml:space="preserve">”, </w:t>
      </w:r>
      <w:r w:rsidR="005D0B1B">
        <w:t>Co-authored with Grigore Pop-Eleches.</w:t>
      </w:r>
      <w:r w:rsidR="005D0B1B" w:rsidRPr="005D0B1B">
        <w:t xml:space="preserve"> </w:t>
      </w:r>
      <w:r w:rsidR="005D0B1B">
        <w:t xml:space="preserve">July-August 2014, </w:t>
      </w:r>
      <w:r w:rsidR="005531C6">
        <w:t>Vol. 61, N</w:t>
      </w:r>
      <w:r w:rsidR="005D0B1B">
        <w:t>o. 4</w:t>
      </w:r>
      <w:r>
        <w:t>.</w:t>
      </w:r>
      <w:r w:rsidR="00005B31">
        <w:t xml:space="preserve"> </w:t>
      </w:r>
    </w:p>
    <w:p w14:paraId="34CE0A41" w14:textId="77777777" w:rsidR="00E501C9" w:rsidRDefault="00E501C9" w:rsidP="004C56F1">
      <w:pPr>
        <w:autoSpaceDE w:val="0"/>
        <w:autoSpaceDN w:val="0"/>
        <w:adjustRightInd w:val="0"/>
        <w:outlineLvl w:val="3"/>
        <w:rPr>
          <w:i/>
        </w:rPr>
      </w:pPr>
    </w:p>
    <w:p w14:paraId="483D553B" w14:textId="77777777" w:rsidR="004C56F1" w:rsidRPr="004C56F1" w:rsidRDefault="004C56F1" w:rsidP="004C56F1">
      <w:pPr>
        <w:autoSpaceDE w:val="0"/>
        <w:autoSpaceDN w:val="0"/>
        <w:adjustRightInd w:val="0"/>
        <w:outlineLvl w:val="3"/>
      </w:pPr>
      <w:r>
        <w:rPr>
          <w:i/>
        </w:rPr>
        <w:t>Problems of Post-Communism</w:t>
      </w:r>
      <w:r>
        <w:t xml:space="preserve">, “Protesting </w:t>
      </w:r>
      <w:proofErr w:type="spellStart"/>
      <w:r>
        <w:t>Putinism</w:t>
      </w:r>
      <w:proofErr w:type="spellEnd"/>
      <w:r>
        <w:t>: The Election Protests of 2011-12 in Broader Perspective”.</w:t>
      </w:r>
      <w:r w:rsidR="009D2F36" w:rsidRPr="009D2F36">
        <w:t xml:space="preserve"> </w:t>
      </w:r>
      <w:r w:rsidR="005531C6" w:rsidRPr="009D2F36">
        <w:t>March-April 2013</w:t>
      </w:r>
      <w:r w:rsidR="005D0B1B">
        <w:t>,</w:t>
      </w:r>
      <w:r w:rsidR="00B31C0A">
        <w:t xml:space="preserve"> </w:t>
      </w:r>
      <w:r w:rsidR="00B46D4B">
        <w:t xml:space="preserve">Vol. </w:t>
      </w:r>
      <w:r w:rsidR="009D2F36" w:rsidRPr="009D2F36">
        <w:t>60</w:t>
      </w:r>
      <w:r w:rsidR="005531C6">
        <w:t>, N</w:t>
      </w:r>
      <w:r w:rsidR="00B46D4B">
        <w:t>o.2</w:t>
      </w:r>
      <w:r w:rsidR="009D2F36">
        <w:t>.</w:t>
      </w:r>
    </w:p>
    <w:p w14:paraId="62EBF3C5" w14:textId="77777777" w:rsidR="004C56F1" w:rsidRDefault="004C56F1" w:rsidP="0020324E">
      <w:pPr>
        <w:autoSpaceDE w:val="0"/>
        <w:autoSpaceDN w:val="0"/>
        <w:adjustRightInd w:val="0"/>
        <w:outlineLvl w:val="3"/>
        <w:rPr>
          <w:i/>
        </w:rPr>
      </w:pPr>
    </w:p>
    <w:p w14:paraId="30307E27" w14:textId="77777777" w:rsidR="0020324E" w:rsidRPr="0020324E" w:rsidRDefault="0020324E" w:rsidP="0020324E">
      <w:pPr>
        <w:autoSpaceDE w:val="0"/>
        <w:autoSpaceDN w:val="0"/>
        <w:adjustRightInd w:val="0"/>
        <w:outlineLvl w:val="3"/>
        <w:rPr>
          <w:i/>
        </w:rPr>
      </w:pPr>
      <w:r w:rsidRPr="0020324E">
        <w:rPr>
          <w:i/>
        </w:rPr>
        <w:t>Journal of Politics</w:t>
      </w:r>
      <w:r>
        <w:t xml:space="preserve">, </w:t>
      </w:r>
      <w:r w:rsidRPr="0020324E">
        <w:t>“Sub-national Appointments in Authoritarian Regimes: Evidence from Russian Gubernatorial Appoint</w:t>
      </w:r>
      <w:r>
        <w:t>ments”, co-authore</w:t>
      </w:r>
      <w:r w:rsidR="004C56F1">
        <w:t xml:space="preserve">d with </w:t>
      </w:r>
      <w:r w:rsidR="005B1C3B">
        <w:t xml:space="preserve"> </w:t>
      </w:r>
      <w:proofErr w:type="spellStart"/>
      <w:r w:rsidR="005B1C3B">
        <w:t>Ora</w:t>
      </w:r>
      <w:proofErr w:type="spellEnd"/>
      <w:r w:rsidR="005B1C3B">
        <w:t xml:space="preserve"> </w:t>
      </w:r>
      <w:r w:rsidR="004C56F1">
        <w:t>John Reuter. October 2012, Vol. 74, No. 4, pp1023-1037.</w:t>
      </w:r>
    </w:p>
    <w:p w14:paraId="6D98A12B" w14:textId="77777777" w:rsidR="0020324E" w:rsidRDefault="0020324E" w:rsidP="0068326C">
      <w:pPr>
        <w:autoSpaceDE w:val="0"/>
        <w:autoSpaceDN w:val="0"/>
        <w:adjustRightInd w:val="0"/>
        <w:outlineLvl w:val="3"/>
        <w:rPr>
          <w:rStyle w:val="pnormal"/>
          <w:i/>
        </w:rPr>
      </w:pPr>
    </w:p>
    <w:p w14:paraId="02088D96" w14:textId="77777777" w:rsidR="0068326C" w:rsidRDefault="00A91CFE" w:rsidP="0068326C">
      <w:pPr>
        <w:autoSpaceDE w:val="0"/>
        <w:autoSpaceDN w:val="0"/>
        <w:adjustRightInd w:val="0"/>
        <w:outlineLvl w:val="3"/>
        <w:rPr>
          <w:rStyle w:val="pnormal"/>
        </w:rPr>
      </w:pPr>
      <w:r w:rsidRPr="00A91CFE">
        <w:rPr>
          <w:rStyle w:val="pnormal"/>
          <w:i/>
        </w:rPr>
        <w:t>American Journal of Political Science</w:t>
      </w:r>
      <w:r>
        <w:rPr>
          <w:rStyle w:val="pnormal"/>
        </w:rPr>
        <w:t xml:space="preserve">, “Globalization, Regime Type and Labor Protest in </w:t>
      </w:r>
      <w:r w:rsidR="0068326C">
        <w:rPr>
          <w:rStyle w:val="pnormal"/>
        </w:rPr>
        <w:t>Developing Countries”,</w:t>
      </w:r>
      <w:r w:rsidR="0020324E">
        <w:rPr>
          <w:rStyle w:val="pnormal"/>
        </w:rPr>
        <w:t xml:space="preserve"> co-authored with </w:t>
      </w:r>
      <w:r w:rsidR="0020324E" w:rsidRPr="0020324E">
        <w:t>Emmanuel Teitelbaum</w:t>
      </w:r>
      <w:r w:rsidR="0020324E">
        <w:t>.</w:t>
      </w:r>
      <w:r w:rsidR="0068326C">
        <w:rPr>
          <w:rStyle w:val="pnormal"/>
        </w:rPr>
        <w:t xml:space="preserve"> July 2011, Vol.55, No.3, pp.665-677.</w:t>
      </w:r>
      <w:r w:rsidR="00513F5A">
        <w:rPr>
          <w:rStyle w:val="pnormal"/>
        </w:rPr>
        <w:t xml:space="preserve"> </w:t>
      </w:r>
    </w:p>
    <w:p w14:paraId="2946DB82" w14:textId="77777777" w:rsidR="00A91CFE" w:rsidRDefault="00A91CFE" w:rsidP="00CD7C73">
      <w:pPr>
        <w:autoSpaceDE w:val="0"/>
        <w:autoSpaceDN w:val="0"/>
        <w:adjustRightInd w:val="0"/>
        <w:outlineLvl w:val="3"/>
        <w:rPr>
          <w:rStyle w:val="pnormal"/>
        </w:rPr>
      </w:pPr>
    </w:p>
    <w:p w14:paraId="6A2760B8" w14:textId="77777777" w:rsidR="00A60775" w:rsidRDefault="00A60775" w:rsidP="00CD7C73">
      <w:pPr>
        <w:autoSpaceDE w:val="0"/>
        <w:autoSpaceDN w:val="0"/>
        <w:adjustRightInd w:val="0"/>
        <w:outlineLvl w:val="3"/>
        <w:rPr>
          <w:rStyle w:val="pnormal"/>
        </w:rPr>
      </w:pPr>
      <w:r w:rsidRPr="00A60775">
        <w:rPr>
          <w:rStyle w:val="pnormal"/>
          <w:i/>
        </w:rPr>
        <w:t>Journal of Communist and Post-Communist Studies</w:t>
      </w:r>
      <w:r w:rsidR="0020324E">
        <w:rPr>
          <w:rStyle w:val="pnormal"/>
        </w:rPr>
        <w:t>,</w:t>
      </w:r>
      <w:r w:rsidR="00A91CFE">
        <w:rPr>
          <w:rStyle w:val="pnormal"/>
        </w:rPr>
        <w:t xml:space="preserve"> “Politics, Justice and the New Russian Strike”,</w:t>
      </w:r>
      <w:r w:rsidR="0020324E">
        <w:rPr>
          <w:rStyle w:val="pnormal"/>
        </w:rPr>
        <w:t xml:space="preserve"> co-authored with</w:t>
      </w:r>
      <w:r w:rsidR="0020324E" w:rsidRPr="0020324E">
        <w:t xml:space="preserve"> Samuel Greene</w:t>
      </w:r>
      <w:r w:rsidR="0020324E">
        <w:t>.</w:t>
      </w:r>
      <w:r w:rsidR="00A91CFE">
        <w:rPr>
          <w:rStyle w:val="pnormal"/>
        </w:rPr>
        <w:t xml:space="preserve"> March 2010, </w:t>
      </w:r>
      <w:r w:rsidR="00CD7C73">
        <w:rPr>
          <w:rStyle w:val="pnormal"/>
        </w:rPr>
        <w:t>Vol</w:t>
      </w:r>
      <w:r w:rsidR="00A91CFE">
        <w:rPr>
          <w:rStyle w:val="pnormal"/>
        </w:rPr>
        <w:t>.</w:t>
      </w:r>
      <w:r w:rsidR="00CD7C73">
        <w:rPr>
          <w:rStyle w:val="pnormal"/>
        </w:rPr>
        <w:t xml:space="preserve"> 43, No.1</w:t>
      </w:r>
      <w:r>
        <w:rPr>
          <w:rStyle w:val="pnormal"/>
        </w:rPr>
        <w:t>,</w:t>
      </w:r>
      <w:r w:rsidR="00A91CFE">
        <w:rPr>
          <w:rStyle w:val="pnormal"/>
        </w:rPr>
        <w:t xml:space="preserve"> pp. 73-95</w:t>
      </w:r>
      <w:r>
        <w:rPr>
          <w:rStyle w:val="pnormal"/>
        </w:rPr>
        <w:t>.</w:t>
      </w:r>
    </w:p>
    <w:p w14:paraId="5997CC1D" w14:textId="77777777" w:rsidR="00A60775" w:rsidRDefault="00A60775" w:rsidP="00E91A40">
      <w:pPr>
        <w:autoSpaceDE w:val="0"/>
        <w:autoSpaceDN w:val="0"/>
        <w:adjustRightInd w:val="0"/>
        <w:outlineLvl w:val="3"/>
        <w:rPr>
          <w:bCs/>
          <w:i/>
          <w:color w:val="000000"/>
        </w:rPr>
      </w:pPr>
    </w:p>
    <w:p w14:paraId="3B5BE921" w14:textId="77777777" w:rsidR="00721C7F" w:rsidRDefault="00721C7F" w:rsidP="00CE5F6A">
      <w:pPr>
        <w:autoSpaceDE w:val="0"/>
        <w:autoSpaceDN w:val="0"/>
        <w:adjustRightInd w:val="0"/>
        <w:outlineLvl w:val="3"/>
        <w:rPr>
          <w:rStyle w:val="pnormal"/>
        </w:rPr>
      </w:pPr>
      <w:r>
        <w:rPr>
          <w:bCs/>
          <w:i/>
          <w:color w:val="000000"/>
        </w:rPr>
        <w:t>Slavic Review</w:t>
      </w:r>
      <w:r>
        <w:rPr>
          <w:bCs/>
          <w:color w:val="000000"/>
        </w:rPr>
        <w:t xml:space="preserve">, </w:t>
      </w:r>
      <w:r>
        <w:rPr>
          <w:rStyle w:val="pnormal"/>
        </w:rPr>
        <w:t>“Managing Society: Protest, Civil Societ</w:t>
      </w:r>
      <w:r w:rsidR="00A91CFE">
        <w:rPr>
          <w:rStyle w:val="pnormal"/>
        </w:rPr>
        <w:t xml:space="preserve">y and Regime in Putin’s Russia” </w:t>
      </w:r>
      <w:r w:rsidR="00661FA3">
        <w:rPr>
          <w:bCs/>
          <w:color w:val="000000"/>
        </w:rPr>
        <w:t xml:space="preserve">Fall 2009, Vol. 68, No.3, pp 528-547, </w:t>
      </w:r>
      <w:r w:rsidR="00A91CFE">
        <w:rPr>
          <w:rStyle w:val="pnormal"/>
        </w:rPr>
        <w:t>and “Responses: Political Scien</w:t>
      </w:r>
      <w:r w:rsidR="00661FA3">
        <w:rPr>
          <w:rStyle w:val="pnormal"/>
        </w:rPr>
        <w:t>ce, Democracy and Authoritarianism”</w:t>
      </w:r>
      <w:r w:rsidR="00AB5BB7">
        <w:rPr>
          <w:rStyle w:val="pnormal"/>
        </w:rPr>
        <w:t xml:space="preserve"> – a response to Professor Stephen </w:t>
      </w:r>
      <w:proofErr w:type="spellStart"/>
      <w:r w:rsidR="00AB5BB7">
        <w:rPr>
          <w:rStyle w:val="pnormal"/>
        </w:rPr>
        <w:t>Kotkin</w:t>
      </w:r>
      <w:proofErr w:type="spellEnd"/>
      <w:r w:rsidR="00AB5BB7">
        <w:rPr>
          <w:rStyle w:val="pnormal"/>
        </w:rPr>
        <w:t>, Princeton University</w:t>
      </w:r>
      <w:r w:rsidR="00661FA3">
        <w:rPr>
          <w:rStyle w:val="pnormal"/>
        </w:rPr>
        <w:t>, pp.554-6.</w:t>
      </w:r>
    </w:p>
    <w:p w14:paraId="110FFD37" w14:textId="77777777" w:rsidR="00E91A40" w:rsidRDefault="00E91A40" w:rsidP="00DD0AFF">
      <w:pPr>
        <w:autoSpaceDE w:val="0"/>
        <w:autoSpaceDN w:val="0"/>
        <w:adjustRightInd w:val="0"/>
        <w:outlineLvl w:val="3"/>
        <w:rPr>
          <w:bCs/>
          <w:i/>
          <w:color w:val="000000"/>
        </w:rPr>
      </w:pPr>
    </w:p>
    <w:p w14:paraId="172FFE6D" w14:textId="77777777" w:rsidR="00DD0AFF" w:rsidRPr="00DD0AFF" w:rsidRDefault="00DD0AFF" w:rsidP="00DD0AFF">
      <w:pPr>
        <w:autoSpaceDE w:val="0"/>
        <w:autoSpaceDN w:val="0"/>
        <w:adjustRightInd w:val="0"/>
        <w:outlineLvl w:val="3"/>
        <w:rPr>
          <w:bCs/>
          <w:color w:val="000000"/>
        </w:rPr>
      </w:pPr>
      <w:r w:rsidRPr="00807607">
        <w:rPr>
          <w:bCs/>
          <w:i/>
          <w:color w:val="000000"/>
        </w:rPr>
        <w:t>American Political Science Revie</w:t>
      </w:r>
      <w:r>
        <w:rPr>
          <w:bCs/>
          <w:i/>
          <w:color w:val="000000"/>
        </w:rPr>
        <w:t>w</w:t>
      </w:r>
      <w:r>
        <w:rPr>
          <w:bCs/>
          <w:color w:val="000000"/>
        </w:rPr>
        <w:t xml:space="preserve">, </w:t>
      </w:r>
      <w:r w:rsidR="00661FA3">
        <w:rPr>
          <w:bCs/>
          <w:color w:val="000000"/>
        </w:rPr>
        <w:t>“Strikes and Labor Organization in Hybrid Regimes” November 2007, Vol. 101, No. 4, pp. 781-98.</w:t>
      </w:r>
      <w:r>
        <w:rPr>
          <w:bCs/>
          <w:color w:val="000000"/>
        </w:rPr>
        <w:t xml:space="preserve"> </w:t>
      </w:r>
    </w:p>
    <w:p w14:paraId="6B699379" w14:textId="77777777" w:rsidR="00DD0AFF" w:rsidRPr="00CC02E3" w:rsidRDefault="00DD0AFF" w:rsidP="00DD0AFF">
      <w:pPr>
        <w:autoSpaceDE w:val="0"/>
        <w:autoSpaceDN w:val="0"/>
        <w:adjustRightInd w:val="0"/>
        <w:rPr>
          <w:color w:val="000000"/>
        </w:rPr>
      </w:pPr>
    </w:p>
    <w:p w14:paraId="7A253FE5" w14:textId="77777777" w:rsidR="00FF79DD" w:rsidRDefault="00DD0AFF" w:rsidP="00FF79DD">
      <w:pPr>
        <w:autoSpaceDE w:val="0"/>
        <w:autoSpaceDN w:val="0"/>
        <w:adjustRightInd w:val="0"/>
        <w:rPr>
          <w:color w:val="000000"/>
        </w:rPr>
      </w:pPr>
      <w:r w:rsidRPr="00CC02E3">
        <w:rPr>
          <w:i/>
          <w:iCs/>
          <w:color w:val="000000"/>
        </w:rPr>
        <w:t>Comparative Politics</w:t>
      </w:r>
      <w:r w:rsidRPr="00CC02E3">
        <w:rPr>
          <w:color w:val="000000"/>
        </w:rPr>
        <w:t xml:space="preserve">, </w:t>
      </w:r>
      <w:r w:rsidR="00661FA3" w:rsidRPr="00CC02E3">
        <w:rPr>
          <w:color w:val="000000"/>
        </w:rPr>
        <w:t>“Leading Labor: Unions, Politics and Protest in New Democracies”</w:t>
      </w:r>
      <w:r w:rsidR="00661FA3">
        <w:rPr>
          <w:color w:val="000000"/>
        </w:rPr>
        <w:t>,</w:t>
      </w:r>
      <w:r w:rsidR="00661FA3" w:rsidRPr="00CC02E3">
        <w:rPr>
          <w:color w:val="000000"/>
        </w:rPr>
        <w:t xml:space="preserve"> </w:t>
      </w:r>
      <w:r w:rsidRPr="00CC02E3">
        <w:rPr>
          <w:color w:val="000000"/>
        </w:rPr>
        <w:t>April 2004</w:t>
      </w:r>
      <w:r w:rsidR="00970669">
        <w:rPr>
          <w:color w:val="000000"/>
        </w:rPr>
        <w:t>,</w:t>
      </w:r>
      <w:r w:rsidRPr="00CC02E3">
        <w:rPr>
          <w:color w:val="000000"/>
        </w:rPr>
        <w:t xml:space="preserve"> </w:t>
      </w:r>
      <w:r>
        <w:rPr>
          <w:color w:val="000000"/>
        </w:rPr>
        <w:t>Vol. 36, No.</w:t>
      </w:r>
      <w:r w:rsidRPr="00CC02E3">
        <w:rPr>
          <w:color w:val="000000"/>
        </w:rPr>
        <w:t xml:space="preserve"> 3,</w:t>
      </w:r>
      <w:r w:rsidR="00661FA3">
        <w:rPr>
          <w:color w:val="000000"/>
        </w:rPr>
        <w:t xml:space="preserve"> pp. 253-272.</w:t>
      </w:r>
      <w:r w:rsidRPr="00CC02E3">
        <w:rPr>
          <w:color w:val="000000"/>
        </w:rPr>
        <w:t xml:space="preserve"> </w:t>
      </w:r>
    </w:p>
    <w:p w14:paraId="23505C73" w14:textId="77777777" w:rsidR="00FF79DD" w:rsidRDefault="00FF79DD" w:rsidP="00FF79DD">
      <w:pPr>
        <w:autoSpaceDE w:val="0"/>
        <w:autoSpaceDN w:val="0"/>
        <w:adjustRightInd w:val="0"/>
        <w:rPr>
          <w:color w:val="000000"/>
        </w:rPr>
      </w:pPr>
    </w:p>
    <w:p w14:paraId="0CE95E49" w14:textId="77777777" w:rsidR="00FF79DD" w:rsidRDefault="00661FA3" w:rsidP="00FF79DD">
      <w:pPr>
        <w:autoSpaceDE w:val="0"/>
        <w:autoSpaceDN w:val="0"/>
        <w:adjustRightInd w:val="0"/>
        <w:rPr>
          <w:b/>
          <w:color w:val="000000"/>
        </w:rPr>
      </w:pPr>
      <w:r w:rsidRPr="00B66087">
        <w:rPr>
          <w:b/>
          <w:color w:val="000000"/>
        </w:rPr>
        <w:t xml:space="preserve">Other </w:t>
      </w:r>
      <w:r w:rsidR="00CA76CB" w:rsidRPr="00B66087">
        <w:rPr>
          <w:b/>
          <w:color w:val="000000"/>
        </w:rPr>
        <w:t xml:space="preserve">Published </w:t>
      </w:r>
      <w:r w:rsidRPr="00B66087">
        <w:rPr>
          <w:b/>
          <w:color w:val="000000"/>
        </w:rPr>
        <w:t>Articles</w:t>
      </w:r>
      <w:r w:rsidR="00A2447D">
        <w:rPr>
          <w:b/>
          <w:color w:val="000000"/>
        </w:rPr>
        <w:t>/Chapter</w:t>
      </w:r>
      <w:r w:rsidR="00FF79DD">
        <w:rPr>
          <w:b/>
          <w:color w:val="000000"/>
        </w:rPr>
        <w:t>s</w:t>
      </w:r>
    </w:p>
    <w:p w14:paraId="3DD1CB1B" w14:textId="77777777" w:rsidR="00FF79DD" w:rsidRDefault="00FF79DD" w:rsidP="00FF79DD">
      <w:pPr>
        <w:autoSpaceDE w:val="0"/>
        <w:autoSpaceDN w:val="0"/>
        <w:adjustRightInd w:val="0"/>
        <w:rPr>
          <w:b/>
          <w:color w:val="000000"/>
        </w:rPr>
      </w:pPr>
    </w:p>
    <w:p w14:paraId="34949103" w14:textId="77777777" w:rsidR="00AC2996" w:rsidRDefault="00AC2996" w:rsidP="00FF79DD">
      <w:pPr>
        <w:autoSpaceDE w:val="0"/>
        <w:autoSpaceDN w:val="0"/>
        <w:adjustRightInd w:val="0"/>
        <w:rPr>
          <w:i/>
          <w:iCs/>
          <w:color w:val="000000"/>
        </w:rPr>
      </w:pPr>
    </w:p>
    <w:p w14:paraId="21DB5078" w14:textId="74F2BB0F" w:rsidR="00AD22E5" w:rsidRPr="00AD22E5" w:rsidRDefault="00AD22E5" w:rsidP="00FF79DD">
      <w:pPr>
        <w:autoSpaceDE w:val="0"/>
        <w:autoSpaceDN w:val="0"/>
        <w:adjustRightInd w:val="0"/>
        <w:rPr>
          <w:iCs/>
          <w:color w:val="000000"/>
        </w:rPr>
      </w:pPr>
      <w:r w:rsidRPr="00AC2996">
        <w:rPr>
          <w:i/>
          <w:iCs/>
          <w:color w:val="000000"/>
        </w:rPr>
        <w:t xml:space="preserve">The Washington Post, </w:t>
      </w:r>
      <w:r w:rsidRPr="00AC2996">
        <w:rPr>
          <w:iCs/>
          <w:color w:val="000000"/>
        </w:rPr>
        <w:t>with Samuel A. Green</w:t>
      </w:r>
      <w:r>
        <w:rPr>
          <w:iCs/>
          <w:color w:val="000000"/>
        </w:rPr>
        <w:t>e</w:t>
      </w:r>
      <w:r w:rsidRPr="00AC2996">
        <w:rPr>
          <w:iCs/>
          <w:color w:val="000000"/>
        </w:rPr>
        <w:t xml:space="preserve">. </w:t>
      </w:r>
      <w:r>
        <w:rPr>
          <w:i/>
          <w:iCs/>
          <w:color w:val="000000"/>
        </w:rPr>
        <w:t>Putin’s Rule Depends on Creating Foreign Enemies and Domestic Traitors</w:t>
      </w:r>
      <w:r w:rsidRPr="00AC2996">
        <w:rPr>
          <w:i/>
          <w:iCs/>
          <w:color w:val="000000"/>
        </w:rPr>
        <w:t xml:space="preserve">. </w:t>
      </w:r>
      <w:r>
        <w:rPr>
          <w:iCs/>
          <w:color w:val="000000"/>
        </w:rPr>
        <w:t>(February 24, 2022</w:t>
      </w:r>
      <w:r w:rsidRPr="00AC2996">
        <w:rPr>
          <w:iCs/>
          <w:color w:val="000000"/>
        </w:rPr>
        <w:t>). This piece also appeared in the newspaper in the Sunday opinion section.</w:t>
      </w:r>
    </w:p>
    <w:p w14:paraId="1EC57FA6" w14:textId="77777777" w:rsidR="00AD22E5" w:rsidRDefault="00AD22E5" w:rsidP="00FF79DD">
      <w:pPr>
        <w:autoSpaceDE w:val="0"/>
        <w:autoSpaceDN w:val="0"/>
        <w:adjustRightInd w:val="0"/>
        <w:rPr>
          <w:i/>
          <w:iCs/>
          <w:color w:val="000000"/>
        </w:rPr>
      </w:pPr>
    </w:p>
    <w:p w14:paraId="06CE913C" w14:textId="2FDF261A" w:rsidR="00AC2996" w:rsidRPr="00AC2996" w:rsidRDefault="00AC2996" w:rsidP="00FF79DD">
      <w:pPr>
        <w:autoSpaceDE w:val="0"/>
        <w:autoSpaceDN w:val="0"/>
        <w:adjustRightInd w:val="0"/>
        <w:rPr>
          <w:iCs/>
          <w:color w:val="000000"/>
        </w:rPr>
      </w:pPr>
      <w:r w:rsidRPr="00AC2996">
        <w:rPr>
          <w:i/>
          <w:iCs/>
          <w:color w:val="000000"/>
        </w:rPr>
        <w:t xml:space="preserve">The Washington Post, </w:t>
      </w:r>
      <w:r w:rsidRPr="00AC2996">
        <w:rPr>
          <w:iCs/>
          <w:color w:val="000000"/>
        </w:rPr>
        <w:t>with Samuel A. Green</w:t>
      </w:r>
      <w:r>
        <w:rPr>
          <w:iCs/>
          <w:color w:val="000000"/>
        </w:rPr>
        <w:t>e</w:t>
      </w:r>
      <w:r w:rsidRPr="00AC2996">
        <w:rPr>
          <w:iCs/>
          <w:color w:val="000000"/>
        </w:rPr>
        <w:t xml:space="preserve">. </w:t>
      </w:r>
      <w:r w:rsidRPr="00AC2996">
        <w:rPr>
          <w:i/>
          <w:iCs/>
          <w:color w:val="000000"/>
        </w:rPr>
        <w:t xml:space="preserve">Threatening to invade Ukraine will help Putin at home. Actually invading won’t. </w:t>
      </w:r>
      <w:r w:rsidRPr="00AC2996">
        <w:rPr>
          <w:iCs/>
          <w:color w:val="000000"/>
        </w:rPr>
        <w:t>(December 8, 2021). This piece also appeared in the newspaper in the Sunday opinion section.</w:t>
      </w:r>
    </w:p>
    <w:p w14:paraId="773A7053" w14:textId="77777777" w:rsidR="00AC2996" w:rsidRDefault="00AC2996" w:rsidP="00FF79DD">
      <w:pPr>
        <w:autoSpaceDE w:val="0"/>
        <w:autoSpaceDN w:val="0"/>
        <w:adjustRightInd w:val="0"/>
        <w:rPr>
          <w:i/>
          <w:iCs/>
          <w:color w:val="000000"/>
        </w:rPr>
      </w:pPr>
    </w:p>
    <w:p w14:paraId="0A35DC17" w14:textId="7E13CB94" w:rsidR="0094583B" w:rsidRPr="0094583B" w:rsidRDefault="0094583B" w:rsidP="00FF79DD">
      <w:pPr>
        <w:autoSpaceDE w:val="0"/>
        <w:autoSpaceDN w:val="0"/>
        <w:adjustRightInd w:val="0"/>
        <w:rPr>
          <w:iCs/>
          <w:color w:val="000000"/>
        </w:rPr>
      </w:pPr>
      <w:r>
        <w:rPr>
          <w:i/>
          <w:iCs/>
          <w:color w:val="000000"/>
        </w:rPr>
        <w:t>The Washington</w:t>
      </w:r>
      <w:r w:rsidRPr="0094583B">
        <w:rPr>
          <w:i/>
          <w:iCs/>
          <w:color w:val="000000"/>
        </w:rPr>
        <w:t xml:space="preserve"> Post</w:t>
      </w:r>
      <w:r>
        <w:rPr>
          <w:iCs/>
          <w:color w:val="000000"/>
        </w:rPr>
        <w:t>, with Samuel A. Green</w:t>
      </w:r>
      <w:r w:rsidR="00AC2996">
        <w:rPr>
          <w:iCs/>
          <w:color w:val="000000"/>
        </w:rPr>
        <w:t>e</w:t>
      </w:r>
      <w:r>
        <w:rPr>
          <w:iCs/>
          <w:color w:val="000000"/>
        </w:rPr>
        <w:t xml:space="preserve">. </w:t>
      </w:r>
      <w:r w:rsidRPr="0094583B">
        <w:rPr>
          <w:i/>
          <w:iCs/>
          <w:color w:val="000000"/>
        </w:rPr>
        <w:t>Putin’s new war on the opposition suggests he sees it as a real threat</w:t>
      </w:r>
      <w:r>
        <w:rPr>
          <w:i/>
          <w:iCs/>
          <w:color w:val="000000"/>
        </w:rPr>
        <w:t>.</w:t>
      </w:r>
      <w:r>
        <w:rPr>
          <w:iCs/>
          <w:color w:val="000000"/>
        </w:rPr>
        <w:t xml:space="preserve"> (January 27, 2021).</w:t>
      </w:r>
      <w:r w:rsidRPr="0094583B">
        <w:t xml:space="preserve"> </w:t>
      </w:r>
      <w:r w:rsidRPr="0094583B">
        <w:rPr>
          <w:iCs/>
          <w:color w:val="000000"/>
        </w:rPr>
        <w:t>This piece also appeared in the newspaper in the Sunday opinion section.</w:t>
      </w:r>
    </w:p>
    <w:p w14:paraId="5F007D10" w14:textId="77777777" w:rsidR="0094583B" w:rsidRDefault="0094583B" w:rsidP="00FF79DD">
      <w:pPr>
        <w:autoSpaceDE w:val="0"/>
        <w:autoSpaceDN w:val="0"/>
        <w:adjustRightInd w:val="0"/>
        <w:rPr>
          <w:i/>
          <w:iCs/>
          <w:color w:val="000000"/>
        </w:rPr>
      </w:pPr>
    </w:p>
    <w:p w14:paraId="774BA0BF" w14:textId="5876C215" w:rsidR="005F7E64" w:rsidRDefault="005F7E64" w:rsidP="00FF79DD">
      <w:pPr>
        <w:autoSpaceDE w:val="0"/>
        <w:autoSpaceDN w:val="0"/>
        <w:adjustRightInd w:val="0"/>
        <w:rPr>
          <w:iCs/>
          <w:color w:val="000000"/>
        </w:rPr>
      </w:pPr>
      <w:r w:rsidRPr="005F7E64">
        <w:rPr>
          <w:i/>
          <w:iCs/>
          <w:color w:val="000000"/>
        </w:rPr>
        <w:t>The Washington Post, Monkey Cage Blog</w:t>
      </w:r>
      <w:r w:rsidRPr="005F7E64">
        <w:rPr>
          <w:iCs/>
          <w:color w:val="000000"/>
        </w:rPr>
        <w:t xml:space="preserve">, with </w:t>
      </w:r>
      <w:r>
        <w:rPr>
          <w:iCs/>
          <w:color w:val="000000"/>
        </w:rPr>
        <w:t xml:space="preserve">Bryn Rosenfeld, Samuel Greene, Grigore Pop-Eleches and Jeremy Morris. </w:t>
      </w:r>
      <w:r w:rsidRPr="005F7E64">
        <w:rPr>
          <w:i/>
          <w:iCs/>
          <w:color w:val="000000"/>
        </w:rPr>
        <w:t>Putin’s support is weakening. Will that show up in Russia’s regional elections this weekend</w:t>
      </w:r>
      <w:r w:rsidRPr="005F7E64">
        <w:rPr>
          <w:iCs/>
          <w:color w:val="000000"/>
        </w:rPr>
        <w:t>?</w:t>
      </w:r>
      <w:r>
        <w:rPr>
          <w:iCs/>
          <w:color w:val="000000"/>
        </w:rPr>
        <w:t xml:space="preserve"> (September 10</w:t>
      </w:r>
      <w:r w:rsidRPr="005F7E64">
        <w:rPr>
          <w:iCs/>
          <w:color w:val="000000"/>
        </w:rPr>
        <w:t>, 2020).</w:t>
      </w:r>
    </w:p>
    <w:p w14:paraId="10AD0323" w14:textId="77777777" w:rsidR="005F7E64" w:rsidRDefault="005F7E64" w:rsidP="00FF79DD">
      <w:pPr>
        <w:autoSpaceDE w:val="0"/>
        <w:autoSpaceDN w:val="0"/>
        <w:adjustRightInd w:val="0"/>
        <w:rPr>
          <w:iCs/>
          <w:color w:val="000000"/>
        </w:rPr>
      </w:pPr>
    </w:p>
    <w:p w14:paraId="2AD2BBD8" w14:textId="53D97718" w:rsidR="00FF79DD" w:rsidRDefault="00051E23" w:rsidP="00FF79DD">
      <w:pPr>
        <w:autoSpaceDE w:val="0"/>
        <w:autoSpaceDN w:val="0"/>
        <w:adjustRightInd w:val="0"/>
        <w:rPr>
          <w:iCs/>
          <w:color w:val="000000"/>
        </w:rPr>
      </w:pPr>
      <w:r>
        <w:rPr>
          <w:iCs/>
          <w:color w:val="000000"/>
        </w:rPr>
        <w:t xml:space="preserve">“State-Mobilized Movements after the Annexation of Crimea: The Construction of Novorossiya” with Samuel A. Greene, in </w:t>
      </w:r>
      <w:proofErr w:type="spellStart"/>
      <w:r>
        <w:rPr>
          <w:iCs/>
          <w:color w:val="000000"/>
        </w:rPr>
        <w:t>Grzegorz</w:t>
      </w:r>
      <w:proofErr w:type="spellEnd"/>
      <w:r>
        <w:rPr>
          <w:iCs/>
          <w:color w:val="000000"/>
        </w:rPr>
        <w:t xml:space="preserve"> </w:t>
      </w:r>
      <w:proofErr w:type="spellStart"/>
      <w:r>
        <w:rPr>
          <w:iCs/>
          <w:color w:val="000000"/>
        </w:rPr>
        <w:t>Ekiert</w:t>
      </w:r>
      <w:proofErr w:type="spellEnd"/>
      <w:r>
        <w:rPr>
          <w:iCs/>
          <w:color w:val="000000"/>
        </w:rPr>
        <w:t xml:space="preserve">, Elizabeth J. Perry and </w:t>
      </w:r>
      <w:proofErr w:type="spellStart"/>
      <w:r>
        <w:rPr>
          <w:iCs/>
          <w:color w:val="000000"/>
        </w:rPr>
        <w:t>Xiaojun</w:t>
      </w:r>
      <w:proofErr w:type="spellEnd"/>
      <w:r>
        <w:rPr>
          <w:iCs/>
          <w:color w:val="000000"/>
        </w:rPr>
        <w:t xml:space="preserve"> Yan</w:t>
      </w:r>
      <w:r w:rsidR="00FF79DD">
        <w:rPr>
          <w:iCs/>
          <w:color w:val="000000"/>
        </w:rPr>
        <w:t>,</w:t>
      </w:r>
      <w:r>
        <w:rPr>
          <w:iCs/>
          <w:color w:val="000000"/>
        </w:rPr>
        <w:t xml:space="preserve"> </w:t>
      </w:r>
      <w:r w:rsidRPr="00051E23">
        <w:rPr>
          <w:i/>
          <w:iCs/>
          <w:color w:val="000000"/>
        </w:rPr>
        <w:t>Ruling by Other Means: State Mobilized Movements</w:t>
      </w:r>
      <w:r>
        <w:rPr>
          <w:iCs/>
          <w:color w:val="000000"/>
        </w:rPr>
        <w:t xml:space="preserve"> (Cambridge University Press: 2020)</w:t>
      </w:r>
      <w:r w:rsidR="00FF79DD">
        <w:rPr>
          <w:iCs/>
          <w:color w:val="000000"/>
        </w:rPr>
        <w:t>.</w:t>
      </w:r>
    </w:p>
    <w:p w14:paraId="5E453F18" w14:textId="77777777" w:rsidR="00FF79DD" w:rsidRDefault="00FF79DD" w:rsidP="00FF79DD">
      <w:pPr>
        <w:autoSpaceDE w:val="0"/>
        <w:autoSpaceDN w:val="0"/>
        <w:adjustRightInd w:val="0"/>
        <w:rPr>
          <w:iCs/>
          <w:color w:val="000000"/>
        </w:rPr>
      </w:pPr>
    </w:p>
    <w:p w14:paraId="3B3A038E" w14:textId="77777777" w:rsidR="00FF79DD" w:rsidRDefault="00587130" w:rsidP="00FF79DD">
      <w:pPr>
        <w:autoSpaceDE w:val="0"/>
        <w:autoSpaceDN w:val="0"/>
        <w:adjustRightInd w:val="0"/>
        <w:rPr>
          <w:i/>
        </w:rPr>
      </w:pPr>
      <w:r w:rsidRPr="00587130">
        <w:rPr>
          <w:i/>
        </w:rPr>
        <w:t>The Washington Post, Monkey Cage Blog</w:t>
      </w:r>
      <w:r>
        <w:t xml:space="preserve">, with </w:t>
      </w:r>
      <w:r w:rsidRPr="00587130">
        <w:rPr>
          <w:rStyle w:val="author-name"/>
        </w:rPr>
        <w:t>Leah</w:t>
      </w:r>
      <w:r>
        <w:rPr>
          <w:rStyle w:val="author-name"/>
        </w:rPr>
        <w:t xml:space="preserve"> </w:t>
      </w:r>
      <w:proofErr w:type="spellStart"/>
      <w:r>
        <w:rPr>
          <w:rStyle w:val="author-name"/>
        </w:rPr>
        <w:t>Christiani</w:t>
      </w:r>
      <w:proofErr w:type="spellEnd"/>
      <w:r>
        <w:rPr>
          <w:rStyle w:val="gray-dark"/>
        </w:rPr>
        <w:t>, </w:t>
      </w:r>
      <w:r>
        <w:rPr>
          <w:rStyle w:val="author-name"/>
        </w:rPr>
        <w:t>Marc J. Hetherington</w:t>
      </w:r>
      <w:r>
        <w:rPr>
          <w:rStyle w:val="gray-dark"/>
        </w:rPr>
        <w:t>, </w:t>
      </w:r>
      <w:r>
        <w:rPr>
          <w:rStyle w:val="author-name"/>
        </w:rPr>
        <w:t xml:space="preserve">Michael </w:t>
      </w:r>
      <w:proofErr w:type="spellStart"/>
      <w:r>
        <w:rPr>
          <w:rStyle w:val="author-name"/>
        </w:rPr>
        <w:t>MacKuen</w:t>
      </w:r>
      <w:proofErr w:type="spellEnd"/>
      <w:r>
        <w:rPr>
          <w:rStyle w:val="gray-dark"/>
        </w:rPr>
        <w:t>, and </w:t>
      </w:r>
      <w:r>
        <w:rPr>
          <w:rStyle w:val="author-name"/>
        </w:rPr>
        <w:t xml:space="preserve">Emily Wager. </w:t>
      </w:r>
      <w:r w:rsidRPr="00587130">
        <w:rPr>
          <w:i/>
        </w:rPr>
        <w:t xml:space="preserve">To fight the coronavirus, most Americans support universal testing and mandatory quarantines </w:t>
      </w:r>
      <w:r w:rsidR="00051E23">
        <w:t>(April 30, 2020</w:t>
      </w:r>
      <w:r w:rsidRPr="00587130">
        <w:t>)</w:t>
      </w:r>
      <w:r w:rsidRPr="00587130">
        <w:rPr>
          <w:i/>
        </w:rPr>
        <w:t>.</w:t>
      </w:r>
    </w:p>
    <w:p w14:paraId="32E1B466" w14:textId="77777777" w:rsidR="00FF79DD" w:rsidRDefault="00FF79DD" w:rsidP="00FF79DD">
      <w:pPr>
        <w:autoSpaceDE w:val="0"/>
        <w:autoSpaceDN w:val="0"/>
        <w:adjustRightInd w:val="0"/>
        <w:rPr>
          <w:i/>
        </w:rPr>
      </w:pPr>
    </w:p>
    <w:p w14:paraId="05C7F6E0" w14:textId="0BB6E474" w:rsidR="00FF79DD" w:rsidRDefault="00FB1DC7" w:rsidP="00FF79DD">
      <w:pPr>
        <w:autoSpaceDE w:val="0"/>
        <w:autoSpaceDN w:val="0"/>
        <w:adjustRightInd w:val="0"/>
      </w:pPr>
      <w:r>
        <w:rPr>
          <w:i/>
        </w:rPr>
        <w:t>The New Statesman</w:t>
      </w:r>
      <w:r>
        <w:t>, “After 20 years of power, are the tides</w:t>
      </w:r>
      <w:r w:rsidR="009B22E9">
        <w:t xml:space="preserve"> turning against Vladimir Putin?</w:t>
      </w:r>
      <w:r>
        <w:t>” (December 18, 2019). With Samuel A. Greene.</w:t>
      </w:r>
    </w:p>
    <w:p w14:paraId="5DE1436E" w14:textId="77777777" w:rsidR="00FF79DD" w:rsidRDefault="00FF79DD" w:rsidP="00FF79DD">
      <w:pPr>
        <w:autoSpaceDE w:val="0"/>
        <w:autoSpaceDN w:val="0"/>
        <w:adjustRightInd w:val="0"/>
      </w:pPr>
    </w:p>
    <w:p w14:paraId="42B6D3D7" w14:textId="05511373" w:rsidR="00FF79DD" w:rsidRDefault="005B1C3B" w:rsidP="00FF79DD">
      <w:pPr>
        <w:autoSpaceDE w:val="0"/>
        <w:autoSpaceDN w:val="0"/>
        <w:adjustRightInd w:val="0"/>
      </w:pPr>
      <w:r>
        <w:rPr>
          <w:i/>
        </w:rPr>
        <w:t>The Washington Post</w:t>
      </w:r>
      <w:r>
        <w:t>, “Putin’s Iron Grip is Looser Than We Think”. (September 1, 2019).</w:t>
      </w:r>
      <w:r w:rsidR="00FB1DC7">
        <w:t xml:space="preserve"> With Samuel A. Greene.</w:t>
      </w:r>
      <w:r w:rsidR="0094583B">
        <w:t xml:space="preserve"> This piece also appeared in the new</w:t>
      </w:r>
      <w:r w:rsidR="00F064D0">
        <w:t>spaper on the front page of</w:t>
      </w:r>
      <w:r w:rsidR="0094583B">
        <w:t xml:space="preserve"> the Sunday opinion section.</w:t>
      </w:r>
    </w:p>
    <w:p w14:paraId="7E3F5172" w14:textId="77777777" w:rsidR="00FF79DD" w:rsidRDefault="00FF79DD" w:rsidP="00FF79DD">
      <w:pPr>
        <w:autoSpaceDE w:val="0"/>
        <w:autoSpaceDN w:val="0"/>
        <w:adjustRightInd w:val="0"/>
      </w:pPr>
    </w:p>
    <w:p w14:paraId="66522190" w14:textId="77777777" w:rsidR="00FF79DD" w:rsidRDefault="00FB1DC7" w:rsidP="00FF79DD">
      <w:pPr>
        <w:autoSpaceDE w:val="0"/>
        <w:autoSpaceDN w:val="0"/>
        <w:adjustRightInd w:val="0"/>
      </w:pPr>
      <w:r>
        <w:rPr>
          <w:i/>
        </w:rPr>
        <w:t>The New Statesman</w:t>
      </w:r>
      <w:r>
        <w:t>, “Vladimir Putin shows that dictators hang on to power not despite the people, but because of them.” (December 18, 2019).</w:t>
      </w:r>
      <w:r w:rsidRPr="00FB1DC7">
        <w:t xml:space="preserve"> </w:t>
      </w:r>
      <w:r>
        <w:t>With Samuel A. Greene.</w:t>
      </w:r>
    </w:p>
    <w:p w14:paraId="346EEA7E" w14:textId="77777777" w:rsidR="00FF79DD" w:rsidRDefault="00FF79DD" w:rsidP="00FF79DD">
      <w:pPr>
        <w:autoSpaceDE w:val="0"/>
        <w:autoSpaceDN w:val="0"/>
        <w:adjustRightInd w:val="0"/>
      </w:pPr>
    </w:p>
    <w:p w14:paraId="444E064C" w14:textId="77777777" w:rsidR="00FF79DD" w:rsidRDefault="00B943AD" w:rsidP="00FF79DD">
      <w:pPr>
        <w:autoSpaceDE w:val="0"/>
        <w:autoSpaceDN w:val="0"/>
        <w:adjustRightInd w:val="0"/>
      </w:pPr>
      <w:r w:rsidRPr="00B943AD">
        <w:rPr>
          <w:i/>
        </w:rPr>
        <w:t>The Washington Post</w:t>
      </w:r>
      <w:r>
        <w:rPr>
          <w:i/>
        </w:rPr>
        <w:t>, Monkey Cage Blog</w:t>
      </w:r>
      <w:r>
        <w:t xml:space="preserve"> with Mariam </w:t>
      </w:r>
      <w:proofErr w:type="spellStart"/>
      <w:r>
        <w:t>Matevosyan</w:t>
      </w:r>
      <w:proofErr w:type="spellEnd"/>
      <w:r w:rsidRPr="00B943AD">
        <w:rPr>
          <w:i/>
        </w:rPr>
        <w:t xml:space="preserve"> Armenian Protesters Brought Down a Prime Minster. Here is why they are in the streets.</w:t>
      </w:r>
      <w:r w:rsidRPr="00B943AD">
        <w:t xml:space="preserve"> </w:t>
      </w:r>
      <w:r>
        <w:t>(</w:t>
      </w:r>
      <w:r w:rsidRPr="00B943AD">
        <w:t>April 30</w:t>
      </w:r>
      <w:r>
        <w:t>, 2018</w:t>
      </w:r>
      <w:r w:rsidRPr="00B943AD">
        <w:t>).</w:t>
      </w:r>
    </w:p>
    <w:p w14:paraId="180422DA" w14:textId="77777777" w:rsidR="00FF79DD" w:rsidRDefault="00FF79DD" w:rsidP="00FF79DD">
      <w:pPr>
        <w:autoSpaceDE w:val="0"/>
        <w:autoSpaceDN w:val="0"/>
        <w:adjustRightInd w:val="0"/>
      </w:pPr>
    </w:p>
    <w:p w14:paraId="1D4AB12A" w14:textId="77777777" w:rsidR="00FF79DD" w:rsidRDefault="00B47D2B" w:rsidP="00FF79DD">
      <w:pPr>
        <w:autoSpaceDE w:val="0"/>
        <w:autoSpaceDN w:val="0"/>
        <w:adjustRightInd w:val="0"/>
        <w:rPr>
          <w:i/>
        </w:rPr>
      </w:pPr>
      <w:r w:rsidRPr="00B47D2B">
        <w:rPr>
          <w:i/>
        </w:rPr>
        <w:t xml:space="preserve">The Washington Post, Monkey </w:t>
      </w:r>
      <w:r>
        <w:rPr>
          <w:i/>
        </w:rPr>
        <w:t xml:space="preserve">Cage Blog </w:t>
      </w:r>
      <w:r w:rsidRPr="00B47D2B">
        <w:t>with Grigore Pop-Eleches</w:t>
      </w:r>
      <w:r>
        <w:rPr>
          <w:i/>
        </w:rPr>
        <w:t xml:space="preserve">, </w:t>
      </w:r>
      <w:r w:rsidRPr="00B47D2B">
        <w:rPr>
          <w:i/>
        </w:rPr>
        <w:t>Ukrainians are protesting corruption — and using a new approach. Here's how it works.</w:t>
      </w:r>
      <w:r>
        <w:rPr>
          <w:i/>
        </w:rPr>
        <w:t xml:space="preserve"> (January 5</w:t>
      </w:r>
      <w:r w:rsidRPr="00B47D2B">
        <w:rPr>
          <w:i/>
        </w:rPr>
        <w:t>, 2018).</w:t>
      </w:r>
    </w:p>
    <w:p w14:paraId="3318439E" w14:textId="77777777" w:rsidR="00FF79DD" w:rsidRDefault="00FF79DD" w:rsidP="00FF79DD">
      <w:pPr>
        <w:autoSpaceDE w:val="0"/>
        <w:autoSpaceDN w:val="0"/>
        <w:adjustRightInd w:val="0"/>
        <w:rPr>
          <w:i/>
        </w:rPr>
      </w:pPr>
    </w:p>
    <w:p w14:paraId="6528B801" w14:textId="77777777" w:rsidR="00FF79DD" w:rsidRDefault="008D7C40" w:rsidP="00FF79DD">
      <w:pPr>
        <w:autoSpaceDE w:val="0"/>
        <w:autoSpaceDN w:val="0"/>
        <w:adjustRightInd w:val="0"/>
      </w:pPr>
      <w:r>
        <w:rPr>
          <w:i/>
        </w:rPr>
        <w:t>Journal of Democracy</w:t>
      </w:r>
      <w:r>
        <w:t>, “How Putin Wins Support”, October 2017, Vol. 28, No. 4. Co-authored with Samuel A. Greene.</w:t>
      </w:r>
    </w:p>
    <w:p w14:paraId="30CD924A" w14:textId="77777777" w:rsidR="00FF79DD" w:rsidRDefault="00FF79DD" w:rsidP="00FF79DD">
      <w:pPr>
        <w:autoSpaceDE w:val="0"/>
        <w:autoSpaceDN w:val="0"/>
        <w:adjustRightInd w:val="0"/>
      </w:pPr>
    </w:p>
    <w:p w14:paraId="5B7926F3" w14:textId="6DFA2796" w:rsidR="00587130" w:rsidRDefault="00587130" w:rsidP="00FF79DD">
      <w:pPr>
        <w:autoSpaceDE w:val="0"/>
        <w:autoSpaceDN w:val="0"/>
        <w:adjustRightInd w:val="0"/>
        <w:rPr>
          <w:i/>
          <w:lang w:val="ru-RU"/>
        </w:rPr>
      </w:pPr>
      <w:r w:rsidRPr="00587130">
        <w:rPr>
          <w:i/>
          <w:lang w:val="ru-RU"/>
        </w:rPr>
        <w:t>The Washington Post, Monkey Ca</w:t>
      </w:r>
      <w:r>
        <w:rPr>
          <w:i/>
          <w:lang w:val="ru-RU"/>
        </w:rPr>
        <w:t>ge Blog</w:t>
      </w:r>
      <w:r w:rsidRPr="00587130">
        <w:rPr>
          <w:i/>
          <w:lang w:val="ru-RU"/>
        </w:rPr>
        <w:t xml:space="preserve">, Russians are protesting! </w:t>
      </w:r>
      <w:r>
        <w:rPr>
          <w:i/>
          <w:lang w:val="ru-RU"/>
        </w:rPr>
        <w:t xml:space="preserve">Why? Part 1: Putin’s vulnerable. </w:t>
      </w:r>
      <w:r w:rsidRPr="00587130">
        <w:rPr>
          <w:lang w:val="ru-RU"/>
        </w:rPr>
        <w:t>(Mar</w:t>
      </w:r>
      <w:proofErr w:type="spellStart"/>
      <w:r w:rsidRPr="00587130">
        <w:t>ch</w:t>
      </w:r>
      <w:proofErr w:type="spellEnd"/>
      <w:r w:rsidRPr="00587130">
        <w:t xml:space="preserve"> 31, 2017</w:t>
      </w:r>
      <w:r w:rsidRPr="00587130">
        <w:rPr>
          <w:lang w:val="ru-RU"/>
        </w:rPr>
        <w:t>).</w:t>
      </w:r>
    </w:p>
    <w:p w14:paraId="1CE79DC5" w14:textId="77777777" w:rsidR="00587130" w:rsidRDefault="00587130" w:rsidP="00205808">
      <w:pPr>
        <w:keepNext/>
        <w:keepLines/>
        <w:autoSpaceDE w:val="0"/>
        <w:autoSpaceDN w:val="0"/>
        <w:adjustRightInd w:val="0"/>
        <w:outlineLvl w:val="3"/>
        <w:rPr>
          <w:i/>
          <w:lang w:val="ru-RU"/>
        </w:rPr>
      </w:pPr>
    </w:p>
    <w:p w14:paraId="463DF8ED" w14:textId="6220BC60" w:rsidR="00C31928" w:rsidRPr="00C31928" w:rsidRDefault="00C31928" w:rsidP="00205808">
      <w:pPr>
        <w:keepNext/>
        <w:keepLines/>
        <w:autoSpaceDE w:val="0"/>
        <w:autoSpaceDN w:val="0"/>
        <w:adjustRightInd w:val="0"/>
        <w:outlineLvl w:val="3"/>
      </w:pPr>
      <w:r>
        <w:rPr>
          <w:i/>
          <w:lang w:val="ru-RU"/>
        </w:rPr>
        <w:t>Контрапункт</w:t>
      </w:r>
      <w:r w:rsidRPr="00C31928">
        <w:rPr>
          <w:i/>
          <w:lang w:val="ru-RU"/>
        </w:rPr>
        <w:t xml:space="preserve"> – </w:t>
      </w:r>
      <w:r>
        <w:rPr>
          <w:i/>
          <w:lang w:val="ru-RU"/>
        </w:rPr>
        <w:t>журнал</w:t>
      </w:r>
      <w:r w:rsidRPr="00C31928">
        <w:rPr>
          <w:i/>
          <w:lang w:val="ru-RU"/>
        </w:rPr>
        <w:t xml:space="preserve"> </w:t>
      </w:r>
      <w:r>
        <w:rPr>
          <w:i/>
          <w:lang w:val="ru-RU"/>
        </w:rPr>
        <w:t>о</w:t>
      </w:r>
      <w:r w:rsidRPr="00C31928">
        <w:rPr>
          <w:i/>
          <w:lang w:val="ru-RU"/>
        </w:rPr>
        <w:t xml:space="preserve"> </w:t>
      </w:r>
      <w:r>
        <w:rPr>
          <w:i/>
          <w:lang w:val="ru-RU"/>
        </w:rPr>
        <w:t>политике</w:t>
      </w:r>
      <w:r w:rsidRPr="00C31928">
        <w:rPr>
          <w:i/>
          <w:lang w:val="ru-RU"/>
        </w:rPr>
        <w:t xml:space="preserve"> </w:t>
      </w:r>
      <w:r>
        <w:rPr>
          <w:i/>
          <w:lang w:val="ru-RU"/>
        </w:rPr>
        <w:t>и</w:t>
      </w:r>
      <w:r w:rsidRPr="00C31928">
        <w:rPr>
          <w:i/>
          <w:lang w:val="ru-RU"/>
        </w:rPr>
        <w:t xml:space="preserve"> </w:t>
      </w:r>
      <w:r>
        <w:rPr>
          <w:i/>
          <w:lang w:val="ru-RU"/>
        </w:rPr>
        <w:t>обществе</w:t>
      </w:r>
      <w:r w:rsidRPr="00C31928">
        <w:rPr>
          <w:i/>
          <w:lang w:val="ru-RU"/>
        </w:rPr>
        <w:t xml:space="preserve">, </w:t>
      </w:r>
      <w:r w:rsidRPr="00C31928">
        <w:rPr>
          <w:lang w:val="ru-RU"/>
        </w:rPr>
        <w:t>“</w:t>
      </w:r>
      <w:r w:rsidR="00ED3098">
        <w:fldChar w:fldCharType="begin"/>
      </w:r>
      <w:r w:rsidR="00ED3098">
        <w:instrText xml:space="preserve"> HYPERLINK "http://www.counter-point.org/greene_robertson_3/" </w:instrText>
      </w:r>
      <w:r w:rsidR="00ED3098">
        <w:fldChar w:fldCharType="separate"/>
      </w:r>
      <w:r w:rsidRPr="00C31928">
        <w:rPr>
          <w:rStyle w:val="Hyperlink"/>
          <w:lang w:val="ru-RU"/>
        </w:rPr>
        <w:t>Способность к протесту сохраняется</w:t>
      </w:r>
      <w:r w:rsidR="00ED3098">
        <w:rPr>
          <w:rStyle w:val="Hyperlink"/>
          <w:lang w:val="ru-RU"/>
        </w:rPr>
        <w:fldChar w:fldCharType="end"/>
      </w:r>
      <w:r w:rsidRPr="00C31928">
        <w:rPr>
          <w:lang w:val="ru-RU"/>
        </w:rPr>
        <w:t xml:space="preserve">”, </w:t>
      </w:r>
      <w:r>
        <w:t>No</w:t>
      </w:r>
      <w:r w:rsidRPr="00C31928">
        <w:rPr>
          <w:lang w:val="ru-RU"/>
        </w:rPr>
        <w:t xml:space="preserve">. 3’16. </w:t>
      </w:r>
      <w:r>
        <w:t xml:space="preserve">April 2016. Co-authored with Samuel A. Greene. </w:t>
      </w:r>
      <w:r w:rsidRPr="00C31928">
        <w:t>(</w:t>
      </w:r>
      <w:r w:rsidRPr="0050304E">
        <w:rPr>
          <w:i/>
        </w:rPr>
        <w:t>Counterpoint: A Journal of Politics and Society</w:t>
      </w:r>
      <w:r>
        <w:t>. “The Capacity for Protest Remains</w:t>
      </w:r>
      <w:r w:rsidR="0050304E">
        <w:t>”</w:t>
      </w:r>
      <w:r>
        <w:t xml:space="preserve">). </w:t>
      </w:r>
    </w:p>
    <w:p w14:paraId="23DE523C" w14:textId="77777777" w:rsidR="00C31928" w:rsidRPr="00C31928" w:rsidRDefault="00C31928" w:rsidP="005531C6">
      <w:pPr>
        <w:autoSpaceDE w:val="0"/>
        <w:autoSpaceDN w:val="0"/>
        <w:adjustRightInd w:val="0"/>
        <w:outlineLvl w:val="3"/>
        <w:rPr>
          <w:i/>
        </w:rPr>
      </w:pPr>
    </w:p>
    <w:p w14:paraId="536FD224" w14:textId="77777777" w:rsidR="005531C6" w:rsidRPr="00B34FBB" w:rsidRDefault="005531C6" w:rsidP="005531C6">
      <w:pPr>
        <w:autoSpaceDE w:val="0"/>
        <w:autoSpaceDN w:val="0"/>
        <w:adjustRightInd w:val="0"/>
        <w:outlineLvl w:val="3"/>
      </w:pPr>
      <w:r>
        <w:rPr>
          <w:i/>
        </w:rPr>
        <w:t>Journal of Democracy</w:t>
      </w:r>
      <w:r>
        <w:t>, “Waiting for a</w:t>
      </w:r>
      <w:r w:rsidRPr="00683D3C">
        <w:t xml:space="preserve"> Fourth W</w:t>
      </w:r>
      <w:r>
        <w:t>ave: Structural Conditions and t</w:t>
      </w:r>
      <w:r w:rsidRPr="00683D3C">
        <w:t>he Future of Democratization</w:t>
      </w:r>
      <w:r>
        <w:t>”,  June 2015, Vol. 26, No.3, pp144-156. Co-authored with Grigore Pop-Eleches.</w:t>
      </w:r>
    </w:p>
    <w:p w14:paraId="52E56223" w14:textId="77777777" w:rsidR="005531C6" w:rsidRDefault="005531C6" w:rsidP="00661593">
      <w:pPr>
        <w:autoSpaceDE w:val="0"/>
        <w:autoSpaceDN w:val="0"/>
        <w:adjustRightInd w:val="0"/>
        <w:outlineLvl w:val="3"/>
      </w:pPr>
    </w:p>
    <w:p w14:paraId="3FE3F338" w14:textId="77777777" w:rsidR="005531C6" w:rsidRDefault="005531C6" w:rsidP="005531C6">
      <w:pPr>
        <w:autoSpaceDE w:val="0"/>
        <w:autoSpaceDN w:val="0"/>
        <w:adjustRightInd w:val="0"/>
        <w:outlineLvl w:val="3"/>
      </w:pPr>
      <w:r>
        <w:t xml:space="preserve">“Democratization”, with Grigore Pop-Eleches, in Stephan </w:t>
      </w:r>
      <w:proofErr w:type="spellStart"/>
      <w:r>
        <w:t>Leibfried</w:t>
      </w:r>
      <w:proofErr w:type="spellEnd"/>
      <w:r>
        <w:t xml:space="preserve">, Evelyne Huber, Matthew Lange, Jonah D. Levy and John D. Stephens (eds.), </w:t>
      </w:r>
      <w:r w:rsidRPr="00107506">
        <w:rPr>
          <w:i/>
        </w:rPr>
        <w:t>The O</w:t>
      </w:r>
      <w:r w:rsidRPr="0013769F">
        <w:rPr>
          <w:i/>
        </w:rPr>
        <w:t>xford Handbook of Transformations of the State</w:t>
      </w:r>
      <w:r>
        <w:t>, Oxford University Press. 2015.</w:t>
      </w:r>
    </w:p>
    <w:p w14:paraId="07547A01" w14:textId="77777777" w:rsidR="005531C6" w:rsidRDefault="005531C6" w:rsidP="00661593">
      <w:pPr>
        <w:autoSpaceDE w:val="0"/>
        <w:autoSpaceDN w:val="0"/>
        <w:adjustRightInd w:val="0"/>
        <w:outlineLvl w:val="3"/>
      </w:pPr>
    </w:p>
    <w:p w14:paraId="1FA250CF" w14:textId="77777777" w:rsidR="00A2447D" w:rsidRDefault="00A2447D" w:rsidP="00661593">
      <w:pPr>
        <w:autoSpaceDE w:val="0"/>
        <w:autoSpaceDN w:val="0"/>
        <w:adjustRightInd w:val="0"/>
        <w:outlineLvl w:val="3"/>
      </w:pPr>
      <w:r>
        <w:lastRenderedPageBreak/>
        <w:t>“</w:t>
      </w:r>
      <w:r w:rsidRPr="00A2447D">
        <w:t>Civil Society and Contentious Politics in Russia</w:t>
      </w:r>
      <w:r>
        <w:t xml:space="preserve">”, in Stephen White (ed.), </w:t>
      </w:r>
      <w:r w:rsidRPr="00A2447D">
        <w:rPr>
          <w:i/>
        </w:rPr>
        <w:t>Developments in Russian Politics 8</w:t>
      </w:r>
      <w:r>
        <w:t>. Duke University Press 2014.</w:t>
      </w:r>
    </w:p>
    <w:p w14:paraId="44CE72EF" w14:textId="5605B6FE" w:rsidR="00B47D2B" w:rsidRDefault="00B47D2B" w:rsidP="00661593">
      <w:pPr>
        <w:autoSpaceDE w:val="0"/>
        <w:autoSpaceDN w:val="0"/>
        <w:adjustRightInd w:val="0"/>
        <w:outlineLvl w:val="3"/>
      </w:pPr>
    </w:p>
    <w:p w14:paraId="745858F2" w14:textId="623F5704" w:rsidR="00B47D2B" w:rsidRDefault="00B47D2B" w:rsidP="00B47D2B">
      <w:pPr>
        <w:autoSpaceDE w:val="0"/>
        <w:autoSpaceDN w:val="0"/>
        <w:adjustRightInd w:val="0"/>
        <w:outlineLvl w:val="3"/>
      </w:pPr>
      <w:r w:rsidRPr="00B47D2B">
        <w:rPr>
          <w:i/>
        </w:rPr>
        <w:t>The Washington Post, Monkey Cage Blog</w:t>
      </w:r>
      <w:r>
        <w:t xml:space="preserve"> with Samuel A. Greene</w:t>
      </w:r>
      <w:r w:rsidRPr="00B47D2B">
        <w:t xml:space="preserve">, </w:t>
      </w:r>
      <w:r w:rsidRPr="00B47D2B">
        <w:rPr>
          <w:i/>
        </w:rPr>
        <w:t>Explaining Putin’s popularity: Rallying round the Russian flag.</w:t>
      </w:r>
      <w:r>
        <w:t xml:space="preserve"> </w:t>
      </w:r>
      <w:r w:rsidRPr="00B47D2B">
        <w:t xml:space="preserve"> </w:t>
      </w:r>
      <w:r>
        <w:t>(September 9, 2014</w:t>
      </w:r>
      <w:r w:rsidRPr="00B47D2B">
        <w:t>).</w:t>
      </w:r>
    </w:p>
    <w:p w14:paraId="4E4620F4" w14:textId="77777777" w:rsidR="00B47D2B" w:rsidRDefault="00B47D2B" w:rsidP="00661593">
      <w:pPr>
        <w:autoSpaceDE w:val="0"/>
        <w:autoSpaceDN w:val="0"/>
        <w:adjustRightInd w:val="0"/>
        <w:outlineLvl w:val="3"/>
      </w:pPr>
    </w:p>
    <w:p w14:paraId="25028382" w14:textId="11F77A0A" w:rsidR="00B47D2B" w:rsidRDefault="00B47D2B" w:rsidP="00B47D2B">
      <w:pPr>
        <w:keepNext/>
        <w:keepLines/>
        <w:autoSpaceDE w:val="0"/>
        <w:autoSpaceDN w:val="0"/>
        <w:adjustRightInd w:val="0"/>
        <w:outlineLvl w:val="3"/>
        <w:rPr>
          <w:i/>
        </w:rPr>
      </w:pPr>
      <w:r w:rsidRPr="00B47D2B">
        <w:rPr>
          <w:i/>
        </w:rPr>
        <w:t xml:space="preserve">The Washington Post, Monkey </w:t>
      </w:r>
      <w:r>
        <w:rPr>
          <w:i/>
        </w:rPr>
        <w:t xml:space="preserve">Cage Blog </w:t>
      </w:r>
      <w:r w:rsidRPr="00B47D2B">
        <w:t>with Grigore Pop-Eleches</w:t>
      </w:r>
      <w:r>
        <w:rPr>
          <w:i/>
        </w:rPr>
        <w:t xml:space="preserve">, </w:t>
      </w:r>
      <w:r w:rsidRPr="00B47D2B">
        <w:rPr>
          <w:i/>
        </w:rPr>
        <w:t xml:space="preserve">Do </w:t>
      </w:r>
      <w:proofErr w:type="spellStart"/>
      <w:r w:rsidRPr="00B47D2B">
        <w:rPr>
          <w:i/>
        </w:rPr>
        <w:t>Crimeans</w:t>
      </w:r>
      <w:proofErr w:type="spellEnd"/>
      <w:r w:rsidRPr="00B47D2B">
        <w:rPr>
          <w:i/>
        </w:rPr>
        <w:t xml:space="preserve"> actually want to join Russia? </w:t>
      </w:r>
      <w:r w:rsidRPr="00B47D2B">
        <w:t>(March 6, 2014).</w:t>
      </w:r>
    </w:p>
    <w:p w14:paraId="5C08DFDD" w14:textId="32DFB80F" w:rsidR="00B47D2B" w:rsidRDefault="00B47D2B" w:rsidP="00661593">
      <w:pPr>
        <w:autoSpaceDE w:val="0"/>
        <w:autoSpaceDN w:val="0"/>
        <w:adjustRightInd w:val="0"/>
        <w:outlineLvl w:val="3"/>
      </w:pPr>
    </w:p>
    <w:p w14:paraId="1BB8305C" w14:textId="3AB20F7C" w:rsidR="004957C3" w:rsidRDefault="004957C3" w:rsidP="00661593">
      <w:pPr>
        <w:autoSpaceDE w:val="0"/>
        <w:autoSpaceDN w:val="0"/>
        <w:adjustRightInd w:val="0"/>
        <w:outlineLvl w:val="3"/>
      </w:pPr>
      <w:r>
        <w:t xml:space="preserve">“Russian Protesters: Not Optimistic But Here to Stay”, </w:t>
      </w:r>
      <w:r w:rsidRPr="00EA4755">
        <w:rPr>
          <w:i/>
        </w:rPr>
        <w:t>Russian Analytical Digest</w:t>
      </w:r>
      <w:r>
        <w:t>, 20 June, 2012, No. 115, pp. 2-8.</w:t>
      </w:r>
    </w:p>
    <w:p w14:paraId="07459315" w14:textId="77777777" w:rsidR="004957C3" w:rsidRDefault="004957C3" w:rsidP="00661593">
      <w:pPr>
        <w:autoSpaceDE w:val="0"/>
        <w:autoSpaceDN w:val="0"/>
        <w:adjustRightInd w:val="0"/>
        <w:outlineLvl w:val="3"/>
      </w:pPr>
    </w:p>
    <w:p w14:paraId="4227147D" w14:textId="77777777" w:rsidR="00F9597A" w:rsidRDefault="00F9597A" w:rsidP="00661593">
      <w:pPr>
        <w:autoSpaceDE w:val="0"/>
        <w:autoSpaceDN w:val="0"/>
        <w:adjustRightInd w:val="0"/>
        <w:outlineLvl w:val="3"/>
      </w:pPr>
      <w:r>
        <w:t xml:space="preserve">“Russia”, </w:t>
      </w:r>
      <w:r w:rsidRPr="00AB2413">
        <w:rPr>
          <w:i/>
        </w:rPr>
        <w:t>Case Stu</w:t>
      </w:r>
      <w:r w:rsidR="00AB2413" w:rsidRPr="00AB2413">
        <w:rPr>
          <w:i/>
        </w:rPr>
        <w:t>dies in Comparative Politics</w:t>
      </w:r>
      <w:r w:rsidR="00AB2413">
        <w:t>, David J. Samuels (ed.), Pearson Press 2013.</w:t>
      </w:r>
    </w:p>
    <w:p w14:paraId="6537F28F" w14:textId="77777777" w:rsidR="00F9597A" w:rsidRDefault="00F9597A" w:rsidP="00661593">
      <w:pPr>
        <w:autoSpaceDE w:val="0"/>
        <w:autoSpaceDN w:val="0"/>
        <w:adjustRightInd w:val="0"/>
        <w:outlineLvl w:val="3"/>
      </w:pPr>
    </w:p>
    <w:p w14:paraId="37880A2C" w14:textId="77777777" w:rsidR="00661593" w:rsidRPr="00977F1F" w:rsidRDefault="00661593" w:rsidP="00661593">
      <w:pPr>
        <w:autoSpaceDE w:val="0"/>
        <w:autoSpaceDN w:val="0"/>
        <w:adjustRightInd w:val="0"/>
        <w:outlineLvl w:val="3"/>
        <w:rPr>
          <w:rStyle w:val="pnormal"/>
        </w:rPr>
      </w:pPr>
      <w:r>
        <w:t>“</w:t>
      </w:r>
      <w:proofErr w:type="spellStart"/>
      <w:r w:rsidRPr="00977F1F">
        <w:t>Протесты</w:t>
      </w:r>
      <w:proofErr w:type="spellEnd"/>
      <w:r w:rsidRPr="00977F1F">
        <w:t xml:space="preserve">, </w:t>
      </w:r>
      <w:proofErr w:type="spellStart"/>
      <w:r w:rsidRPr="00977F1F">
        <w:t>гражданское</w:t>
      </w:r>
      <w:proofErr w:type="spellEnd"/>
      <w:r w:rsidRPr="00977F1F">
        <w:t xml:space="preserve"> </w:t>
      </w:r>
      <w:proofErr w:type="spellStart"/>
      <w:r w:rsidRPr="00977F1F">
        <w:t>общество</w:t>
      </w:r>
      <w:proofErr w:type="spellEnd"/>
      <w:r w:rsidRPr="00977F1F">
        <w:t xml:space="preserve"> и </w:t>
      </w:r>
      <w:proofErr w:type="spellStart"/>
      <w:r w:rsidRPr="00977F1F">
        <w:t>динамика</w:t>
      </w:r>
      <w:proofErr w:type="spellEnd"/>
      <w:r w:rsidRPr="00977F1F">
        <w:t xml:space="preserve"> </w:t>
      </w:r>
      <w:proofErr w:type="spellStart"/>
      <w:r w:rsidRPr="00977F1F">
        <w:t>режима</w:t>
      </w:r>
      <w:proofErr w:type="spellEnd"/>
      <w:r>
        <w:t xml:space="preserve">” (Protest, Civil Society and Regime Dynamics), in </w:t>
      </w:r>
      <w:proofErr w:type="spellStart"/>
      <w:r>
        <w:rPr>
          <w:bCs/>
          <w:i/>
        </w:rPr>
        <w:t>Россия</w:t>
      </w:r>
      <w:proofErr w:type="spellEnd"/>
      <w:r>
        <w:rPr>
          <w:bCs/>
          <w:i/>
        </w:rPr>
        <w:t xml:space="preserve"> "</w:t>
      </w:r>
      <w:proofErr w:type="spellStart"/>
      <w:r>
        <w:rPr>
          <w:bCs/>
          <w:i/>
        </w:rPr>
        <w:t>двухтысячных</w:t>
      </w:r>
      <w:proofErr w:type="spellEnd"/>
      <w:r>
        <w:rPr>
          <w:bCs/>
          <w:i/>
        </w:rPr>
        <w:t>"</w:t>
      </w:r>
      <w:r>
        <w:rPr>
          <w:bCs/>
        </w:rPr>
        <w:t xml:space="preserve"> (</w:t>
      </w:r>
      <w:r w:rsidRPr="00661593">
        <w:rPr>
          <w:bCs/>
          <w:i/>
        </w:rPr>
        <w:t>Russia in the 2000s</w:t>
      </w:r>
      <w:r>
        <w:rPr>
          <w:bCs/>
        </w:rPr>
        <w:t xml:space="preserve">) </w:t>
      </w:r>
      <w:proofErr w:type="spellStart"/>
      <w:r>
        <w:rPr>
          <w:bCs/>
        </w:rPr>
        <w:t>e.d.</w:t>
      </w:r>
      <w:proofErr w:type="spellEnd"/>
      <w:r>
        <w:rPr>
          <w:bCs/>
        </w:rPr>
        <w:t xml:space="preserve"> Henry Hale and Ivan Kurilla, </w:t>
      </w:r>
      <w:proofErr w:type="spellStart"/>
      <w:r>
        <w:rPr>
          <w:bCs/>
        </w:rPr>
        <w:t>Planeta</w:t>
      </w:r>
      <w:proofErr w:type="spellEnd"/>
      <w:r>
        <w:rPr>
          <w:bCs/>
        </w:rPr>
        <w:t>, Moscow, 2011.</w:t>
      </w:r>
      <w:r w:rsidRPr="00977F1F">
        <w:rPr>
          <w:bCs/>
          <w:i/>
        </w:rPr>
        <w:t xml:space="preserve"> </w:t>
      </w:r>
    </w:p>
    <w:p w14:paraId="6DFB9E20" w14:textId="77777777" w:rsidR="00661593" w:rsidRDefault="00661593" w:rsidP="00130C74">
      <w:pPr>
        <w:autoSpaceDE w:val="0"/>
        <w:autoSpaceDN w:val="0"/>
        <w:adjustRightInd w:val="0"/>
        <w:outlineLvl w:val="3"/>
        <w:rPr>
          <w:rStyle w:val="pnormal"/>
          <w:i/>
        </w:rPr>
      </w:pPr>
    </w:p>
    <w:p w14:paraId="5A194902" w14:textId="77777777" w:rsidR="00130C74" w:rsidRDefault="00130C74" w:rsidP="00130C74">
      <w:pPr>
        <w:autoSpaceDE w:val="0"/>
        <w:autoSpaceDN w:val="0"/>
        <w:adjustRightInd w:val="0"/>
        <w:outlineLvl w:val="3"/>
        <w:rPr>
          <w:rStyle w:val="pnormal"/>
        </w:rPr>
      </w:pPr>
      <w:r w:rsidRPr="00130C74">
        <w:rPr>
          <w:rStyle w:val="pnormal"/>
          <w:i/>
        </w:rPr>
        <w:t>Foreign Policy</w:t>
      </w:r>
      <w:r>
        <w:rPr>
          <w:rStyle w:val="pnormal"/>
        </w:rPr>
        <w:t>, May-June 2011. “Think Again: Dictatorship”</w:t>
      </w:r>
    </w:p>
    <w:p w14:paraId="70DF9E56" w14:textId="77777777" w:rsidR="00130C74" w:rsidRDefault="00130C74" w:rsidP="00661FA3">
      <w:pPr>
        <w:autoSpaceDE w:val="0"/>
        <w:autoSpaceDN w:val="0"/>
        <w:adjustRightInd w:val="0"/>
        <w:outlineLvl w:val="3"/>
        <w:rPr>
          <w:bCs/>
          <w:i/>
          <w:color w:val="000000"/>
        </w:rPr>
      </w:pPr>
    </w:p>
    <w:p w14:paraId="526BA3FF" w14:textId="77777777" w:rsidR="00661FA3" w:rsidRDefault="0027306B" w:rsidP="00661FA3">
      <w:pPr>
        <w:autoSpaceDE w:val="0"/>
        <w:autoSpaceDN w:val="0"/>
        <w:adjustRightInd w:val="0"/>
        <w:outlineLvl w:val="3"/>
        <w:rPr>
          <w:bCs/>
          <w:color w:val="000000"/>
        </w:rPr>
      </w:pPr>
      <w:r>
        <w:rPr>
          <w:bCs/>
          <w:i/>
          <w:color w:val="000000"/>
        </w:rPr>
        <w:t>Pro et Contra</w:t>
      </w:r>
      <w:r w:rsidR="0020324E">
        <w:rPr>
          <w:bCs/>
          <w:color w:val="000000"/>
        </w:rPr>
        <w:t>,</w:t>
      </w:r>
      <w:r w:rsidR="00661FA3">
        <w:rPr>
          <w:bCs/>
          <w:color w:val="000000"/>
        </w:rPr>
        <w:t>“</w:t>
      </w:r>
      <w:proofErr w:type="spellStart"/>
      <w:r w:rsidR="00661FA3">
        <w:rPr>
          <w:bCs/>
          <w:color w:val="000000"/>
        </w:rPr>
        <w:t>Новое</w:t>
      </w:r>
      <w:proofErr w:type="spellEnd"/>
      <w:r w:rsidR="00661FA3">
        <w:rPr>
          <w:bCs/>
          <w:color w:val="000000"/>
        </w:rPr>
        <w:t xml:space="preserve"> </w:t>
      </w:r>
      <w:proofErr w:type="spellStart"/>
      <w:r w:rsidR="00661FA3">
        <w:rPr>
          <w:bCs/>
          <w:color w:val="000000"/>
        </w:rPr>
        <w:t>рабочее</w:t>
      </w:r>
      <w:proofErr w:type="spellEnd"/>
      <w:r w:rsidR="00661FA3">
        <w:rPr>
          <w:bCs/>
          <w:color w:val="000000"/>
        </w:rPr>
        <w:t xml:space="preserve"> </w:t>
      </w:r>
      <w:proofErr w:type="spellStart"/>
      <w:r w:rsidR="00661FA3" w:rsidRPr="00E91A40">
        <w:rPr>
          <w:bCs/>
          <w:color w:val="000000"/>
        </w:rPr>
        <w:t>движение</w:t>
      </w:r>
      <w:proofErr w:type="spellEnd"/>
      <w:r w:rsidR="00661FA3" w:rsidRPr="00E91A40">
        <w:rPr>
          <w:bCs/>
          <w:color w:val="000000"/>
        </w:rPr>
        <w:t xml:space="preserve"> в </w:t>
      </w:r>
      <w:proofErr w:type="spellStart"/>
      <w:r w:rsidR="00661FA3" w:rsidRPr="00E91A40">
        <w:rPr>
          <w:bCs/>
          <w:color w:val="000000"/>
        </w:rPr>
        <w:t>России</w:t>
      </w:r>
      <w:proofErr w:type="spellEnd"/>
      <w:r w:rsidR="00661FA3">
        <w:rPr>
          <w:bCs/>
          <w:color w:val="000000"/>
        </w:rPr>
        <w:t xml:space="preserve">” (The New Workers’ Movement in Russia), </w:t>
      </w:r>
      <w:r w:rsidR="0020324E">
        <w:rPr>
          <w:bCs/>
          <w:color w:val="000000"/>
        </w:rPr>
        <w:t xml:space="preserve">co-authored with Samuel Greene. </w:t>
      </w:r>
      <w:r w:rsidRPr="00E91A40">
        <w:rPr>
          <w:bCs/>
          <w:color w:val="000000"/>
        </w:rPr>
        <w:t xml:space="preserve">March </w:t>
      </w:r>
      <w:r>
        <w:rPr>
          <w:bCs/>
          <w:color w:val="000000"/>
        </w:rPr>
        <w:t>–</w:t>
      </w:r>
      <w:r w:rsidRPr="00E91A40">
        <w:rPr>
          <w:bCs/>
          <w:color w:val="000000"/>
        </w:rPr>
        <w:t xml:space="preserve"> July</w:t>
      </w:r>
      <w:r>
        <w:rPr>
          <w:bCs/>
          <w:color w:val="000000"/>
        </w:rPr>
        <w:t xml:space="preserve"> 2008</w:t>
      </w:r>
      <w:r w:rsidR="00661FA3">
        <w:rPr>
          <w:bCs/>
          <w:color w:val="000000"/>
        </w:rPr>
        <w:t>,</w:t>
      </w:r>
      <w:r w:rsidRPr="00E91A40">
        <w:rPr>
          <w:bCs/>
          <w:color w:val="000000"/>
        </w:rPr>
        <w:t xml:space="preserve"> Vo</w:t>
      </w:r>
      <w:r w:rsidR="00661FA3">
        <w:rPr>
          <w:bCs/>
          <w:color w:val="000000"/>
        </w:rPr>
        <w:t>l.12, No.2-3</w:t>
      </w:r>
      <w:r>
        <w:rPr>
          <w:bCs/>
          <w:color w:val="000000"/>
        </w:rPr>
        <w:t>,</w:t>
      </w:r>
      <w:r w:rsidR="00661FA3">
        <w:rPr>
          <w:bCs/>
          <w:color w:val="000000"/>
        </w:rPr>
        <w:t xml:space="preserve"> pp. 36-58.</w:t>
      </w:r>
      <w:r>
        <w:rPr>
          <w:bCs/>
          <w:color w:val="000000"/>
        </w:rPr>
        <w:t xml:space="preserve"> </w:t>
      </w:r>
    </w:p>
    <w:p w14:paraId="44E871BC" w14:textId="77777777" w:rsidR="0027306B" w:rsidRDefault="0027306B" w:rsidP="00CC02E3">
      <w:pPr>
        <w:autoSpaceDE w:val="0"/>
        <w:autoSpaceDN w:val="0"/>
        <w:adjustRightInd w:val="0"/>
        <w:rPr>
          <w:i/>
          <w:iCs/>
          <w:color w:val="000000"/>
        </w:rPr>
      </w:pPr>
    </w:p>
    <w:p w14:paraId="2D364546" w14:textId="77777777" w:rsidR="0027306B" w:rsidRDefault="0027306B" w:rsidP="0027306B">
      <w:pPr>
        <w:autoSpaceDE w:val="0"/>
        <w:autoSpaceDN w:val="0"/>
        <w:adjustRightInd w:val="0"/>
        <w:rPr>
          <w:color w:val="000000"/>
        </w:rPr>
      </w:pPr>
      <w:r w:rsidRPr="00CC02E3">
        <w:rPr>
          <w:i/>
          <w:iCs/>
          <w:color w:val="000000"/>
        </w:rPr>
        <w:t>Journal of Democracy</w:t>
      </w:r>
      <w:r w:rsidRPr="00CC02E3">
        <w:rPr>
          <w:color w:val="000000"/>
        </w:rPr>
        <w:t xml:space="preserve">, </w:t>
      </w:r>
      <w:r w:rsidR="00661FA3" w:rsidRPr="00CC02E3">
        <w:rPr>
          <w:color w:val="000000"/>
        </w:rPr>
        <w:t>“Arab Not Muslim Exceptionalism”</w:t>
      </w:r>
      <w:r w:rsidR="0020324E">
        <w:rPr>
          <w:color w:val="000000"/>
        </w:rPr>
        <w:t xml:space="preserve">, </w:t>
      </w:r>
      <w:r w:rsidR="0020324E" w:rsidRPr="0020324E">
        <w:rPr>
          <w:bCs/>
          <w:color w:val="000000"/>
        </w:rPr>
        <w:t>co-authored with</w:t>
      </w:r>
      <w:r w:rsidR="0020324E">
        <w:rPr>
          <w:bCs/>
          <w:color w:val="000000"/>
        </w:rPr>
        <w:t xml:space="preserve"> Alfred </w:t>
      </w:r>
      <w:proofErr w:type="spellStart"/>
      <w:r w:rsidR="0020324E">
        <w:rPr>
          <w:bCs/>
          <w:color w:val="000000"/>
        </w:rPr>
        <w:t>Stepan</w:t>
      </w:r>
      <w:proofErr w:type="spellEnd"/>
      <w:r w:rsidR="0020324E">
        <w:rPr>
          <w:bCs/>
          <w:color w:val="000000"/>
        </w:rPr>
        <w:t>.</w:t>
      </w:r>
      <w:r w:rsidR="00661FA3">
        <w:rPr>
          <w:color w:val="000000"/>
        </w:rPr>
        <w:t xml:space="preserve"> October 2004, </w:t>
      </w:r>
      <w:r w:rsidRPr="00CC02E3">
        <w:rPr>
          <w:color w:val="000000"/>
        </w:rPr>
        <w:t>Vol</w:t>
      </w:r>
      <w:r w:rsidR="00661FA3">
        <w:rPr>
          <w:color w:val="000000"/>
        </w:rPr>
        <w:t>. 15, No.4</w:t>
      </w:r>
      <w:r w:rsidRPr="00CC02E3">
        <w:rPr>
          <w:color w:val="000000"/>
        </w:rPr>
        <w:t>,</w:t>
      </w:r>
      <w:r w:rsidR="00661FA3">
        <w:rPr>
          <w:color w:val="000000"/>
        </w:rPr>
        <w:t xml:space="preserve"> pp. 140-6.</w:t>
      </w:r>
      <w:r w:rsidRPr="00CC02E3">
        <w:rPr>
          <w:color w:val="000000"/>
        </w:rPr>
        <w:t xml:space="preserve"> </w:t>
      </w:r>
    </w:p>
    <w:p w14:paraId="144A5D23" w14:textId="77777777" w:rsidR="0027306B" w:rsidRDefault="0027306B" w:rsidP="00CC02E3">
      <w:pPr>
        <w:autoSpaceDE w:val="0"/>
        <w:autoSpaceDN w:val="0"/>
        <w:adjustRightInd w:val="0"/>
        <w:rPr>
          <w:i/>
          <w:iCs/>
          <w:color w:val="000000"/>
        </w:rPr>
      </w:pPr>
    </w:p>
    <w:p w14:paraId="528BFB33" w14:textId="77777777" w:rsidR="00AB5BB7" w:rsidRPr="003629CD" w:rsidRDefault="00CC02E3" w:rsidP="0068326C">
      <w:pPr>
        <w:autoSpaceDE w:val="0"/>
        <w:autoSpaceDN w:val="0"/>
        <w:adjustRightInd w:val="0"/>
        <w:rPr>
          <w:rStyle w:val="citation"/>
          <w:color w:val="000000"/>
        </w:rPr>
      </w:pPr>
      <w:r w:rsidRPr="00CC02E3">
        <w:rPr>
          <w:i/>
          <w:iCs/>
          <w:color w:val="000000"/>
        </w:rPr>
        <w:t>Journal of Democracy</w:t>
      </w:r>
      <w:r w:rsidR="00661FA3">
        <w:rPr>
          <w:color w:val="000000"/>
        </w:rPr>
        <w:t>,</w:t>
      </w:r>
      <w:r w:rsidR="00661FA3" w:rsidRPr="00CC02E3">
        <w:rPr>
          <w:color w:val="000000"/>
        </w:rPr>
        <w:t xml:space="preserve"> “An ‘Arab’ More Than a ‘Muslim’ Democracy Gap”,</w:t>
      </w:r>
      <w:r w:rsidR="0020324E" w:rsidRPr="0020324E">
        <w:rPr>
          <w:bCs/>
          <w:color w:val="000000"/>
        </w:rPr>
        <w:t xml:space="preserve"> co-authored with Alfred </w:t>
      </w:r>
      <w:proofErr w:type="spellStart"/>
      <w:r w:rsidR="0020324E" w:rsidRPr="0020324E">
        <w:rPr>
          <w:bCs/>
          <w:color w:val="000000"/>
        </w:rPr>
        <w:t>Stepan</w:t>
      </w:r>
      <w:proofErr w:type="spellEnd"/>
      <w:r w:rsidR="0020324E" w:rsidRPr="0020324E">
        <w:rPr>
          <w:bCs/>
          <w:color w:val="000000"/>
        </w:rPr>
        <w:t>.</w:t>
      </w:r>
      <w:r w:rsidR="00661FA3" w:rsidRPr="00CC02E3">
        <w:rPr>
          <w:color w:val="000000"/>
        </w:rPr>
        <w:t xml:space="preserve"> </w:t>
      </w:r>
      <w:r w:rsidR="00661FA3">
        <w:rPr>
          <w:color w:val="000000"/>
        </w:rPr>
        <w:t>July 2003, Vol. 14, No.3,</w:t>
      </w:r>
      <w:r w:rsidRPr="00CC02E3">
        <w:rPr>
          <w:color w:val="000000"/>
        </w:rPr>
        <w:t xml:space="preserve"> </w:t>
      </w:r>
      <w:r w:rsidR="00661FA3">
        <w:rPr>
          <w:color w:val="000000"/>
        </w:rPr>
        <w:t>pp.</w:t>
      </w:r>
      <w:r w:rsidR="004632E2">
        <w:rPr>
          <w:color w:val="000000"/>
        </w:rPr>
        <w:t>30-44</w:t>
      </w:r>
      <w:r w:rsidRPr="00CC02E3">
        <w:rPr>
          <w:color w:val="000000"/>
        </w:rPr>
        <w:t xml:space="preserve">. </w:t>
      </w:r>
    </w:p>
    <w:p w14:paraId="738610EB" w14:textId="77777777" w:rsidR="003629CD" w:rsidRDefault="003629CD" w:rsidP="003629CD">
      <w:pPr>
        <w:numPr>
          <w:ilvl w:val="0"/>
          <w:numId w:val="7"/>
        </w:numPr>
        <w:rPr>
          <w:vanish/>
        </w:rPr>
      </w:pPr>
    </w:p>
    <w:p w14:paraId="637805D2" w14:textId="77777777" w:rsidR="002F7502" w:rsidRPr="00FC1DF1" w:rsidRDefault="002F7502" w:rsidP="00FC1DF1">
      <w:pPr>
        <w:autoSpaceDE w:val="0"/>
        <w:autoSpaceDN w:val="0"/>
        <w:adjustRightInd w:val="0"/>
        <w:ind w:left="720"/>
        <w:rPr>
          <w:i/>
          <w:iCs/>
          <w:color w:val="000000"/>
        </w:rPr>
      </w:pPr>
    </w:p>
    <w:p w14:paraId="20AB552F" w14:textId="77777777" w:rsidR="00CC02E3" w:rsidRPr="00CC02E3" w:rsidRDefault="00CC02E3" w:rsidP="00CC02E3">
      <w:pPr>
        <w:autoSpaceDE w:val="0"/>
        <w:autoSpaceDN w:val="0"/>
        <w:adjustRightInd w:val="0"/>
        <w:rPr>
          <w:color w:val="000000"/>
        </w:rPr>
      </w:pPr>
      <w:r w:rsidRPr="00CC02E3">
        <w:rPr>
          <w:i/>
          <w:iCs/>
          <w:color w:val="000000"/>
        </w:rPr>
        <w:t>East European Constitutional Review</w:t>
      </w:r>
      <w:r w:rsidRPr="00CC02E3">
        <w:rPr>
          <w:color w:val="000000"/>
        </w:rPr>
        <w:t>, Russian Quart</w:t>
      </w:r>
      <w:r w:rsidR="00B05D01">
        <w:rPr>
          <w:color w:val="000000"/>
        </w:rPr>
        <w:t>erly Update (1998 – 2001</w:t>
      </w:r>
      <w:r w:rsidRPr="00CC02E3">
        <w:rPr>
          <w:color w:val="000000"/>
        </w:rPr>
        <w:t xml:space="preserve">). </w:t>
      </w:r>
    </w:p>
    <w:p w14:paraId="463F29E8" w14:textId="77777777" w:rsidR="00CC02E3" w:rsidRDefault="00CC02E3" w:rsidP="00CC02E3">
      <w:pPr>
        <w:autoSpaceDE w:val="0"/>
        <w:autoSpaceDN w:val="0"/>
        <w:adjustRightInd w:val="0"/>
        <w:rPr>
          <w:i/>
          <w:iCs/>
          <w:color w:val="000000"/>
        </w:rPr>
      </w:pPr>
    </w:p>
    <w:p w14:paraId="4A9E04D9" w14:textId="77777777" w:rsidR="00CC02E3" w:rsidRPr="004632E2" w:rsidRDefault="00CC02E3" w:rsidP="00CC02E3">
      <w:pPr>
        <w:autoSpaceDE w:val="0"/>
        <w:autoSpaceDN w:val="0"/>
        <w:adjustRightInd w:val="0"/>
        <w:rPr>
          <w:color w:val="000000"/>
        </w:rPr>
      </w:pPr>
      <w:r w:rsidRPr="00CC02E3">
        <w:rPr>
          <w:i/>
          <w:iCs/>
          <w:color w:val="000000"/>
        </w:rPr>
        <w:t>Scottish Economic Bulletin</w:t>
      </w:r>
      <w:r w:rsidRPr="00CC02E3">
        <w:rPr>
          <w:color w:val="000000"/>
        </w:rPr>
        <w:t xml:space="preserve">, Summer 1991, “Structural Change In The Scottish Economy”, </w:t>
      </w:r>
      <w:r w:rsidR="0020324E">
        <w:rPr>
          <w:color w:val="000000"/>
        </w:rPr>
        <w:t xml:space="preserve">co-authored </w:t>
      </w:r>
      <w:r w:rsidRPr="00CC02E3">
        <w:rPr>
          <w:color w:val="000000"/>
        </w:rPr>
        <w:t>with Fiona A. Shera</w:t>
      </w:r>
    </w:p>
    <w:p w14:paraId="5648BE8D" w14:textId="77777777" w:rsidR="00E91A40" w:rsidRPr="00B66087" w:rsidRDefault="006F7F6A" w:rsidP="00205808">
      <w:pPr>
        <w:keepNext/>
        <w:keepLines/>
        <w:autoSpaceDE w:val="0"/>
        <w:autoSpaceDN w:val="0"/>
        <w:adjustRightInd w:val="0"/>
        <w:outlineLvl w:val="3"/>
        <w:rPr>
          <w:b/>
        </w:rPr>
      </w:pPr>
      <w:r>
        <w:br/>
      </w:r>
      <w:r w:rsidR="004632E2" w:rsidRPr="00B66087">
        <w:rPr>
          <w:b/>
        </w:rPr>
        <w:t>Articles in Progress</w:t>
      </w:r>
    </w:p>
    <w:p w14:paraId="3B7B4B86" w14:textId="77777777" w:rsidR="005531C6" w:rsidRPr="005531C6" w:rsidRDefault="005531C6" w:rsidP="00205808">
      <w:pPr>
        <w:keepNext/>
        <w:keepLines/>
        <w:autoSpaceDE w:val="0"/>
        <w:autoSpaceDN w:val="0"/>
        <w:adjustRightInd w:val="0"/>
        <w:outlineLvl w:val="3"/>
      </w:pPr>
    </w:p>
    <w:p w14:paraId="536531C7" w14:textId="1C1BA364" w:rsidR="00FB1DC7" w:rsidRDefault="00FB1DC7" w:rsidP="00FB1DC7">
      <w:pPr>
        <w:autoSpaceDE w:val="0"/>
        <w:autoSpaceDN w:val="0"/>
        <w:adjustRightInd w:val="0"/>
        <w:spacing w:after="240"/>
        <w:outlineLvl w:val="3"/>
        <w:rPr>
          <w:rStyle w:val="pnormal"/>
        </w:rPr>
      </w:pPr>
      <w:r>
        <w:rPr>
          <w:bCs/>
          <w:color w:val="000000"/>
        </w:rPr>
        <w:t>“</w:t>
      </w:r>
      <w:r w:rsidRPr="00FB1DC7">
        <w:rPr>
          <w:bCs/>
          <w:color w:val="000000"/>
        </w:rPr>
        <w:t>Do Reforms Reduce Corruption Perceptions? Evidence from Police Reform in Ukraine</w:t>
      </w:r>
      <w:r>
        <w:rPr>
          <w:bCs/>
          <w:color w:val="000000"/>
        </w:rPr>
        <w:t>,”</w:t>
      </w:r>
      <w:r w:rsidRPr="00FB1DC7">
        <w:rPr>
          <w:rStyle w:val="pnormal"/>
        </w:rPr>
        <w:t xml:space="preserve"> </w:t>
      </w:r>
      <w:r>
        <w:rPr>
          <w:rStyle w:val="pnormal"/>
        </w:rPr>
        <w:t xml:space="preserve">with Grigore Pop-Eleches </w:t>
      </w:r>
      <w:r>
        <w:rPr>
          <w:bCs/>
          <w:color w:val="000000"/>
        </w:rPr>
        <w:t>(Princeton University)</w:t>
      </w:r>
      <w:r>
        <w:rPr>
          <w:rStyle w:val="pnormal"/>
        </w:rPr>
        <w:t>.</w:t>
      </w:r>
      <w:r w:rsidR="00AC2996">
        <w:rPr>
          <w:rStyle w:val="pnormal"/>
        </w:rPr>
        <w:t xml:space="preserve"> Under Review.</w:t>
      </w:r>
    </w:p>
    <w:p w14:paraId="1DADCE48" w14:textId="4362D150" w:rsidR="00F064D0" w:rsidRPr="00F064D0" w:rsidRDefault="00F064D0" w:rsidP="00FB1DC7">
      <w:pPr>
        <w:autoSpaceDE w:val="0"/>
        <w:autoSpaceDN w:val="0"/>
        <w:adjustRightInd w:val="0"/>
        <w:spacing w:after="240"/>
        <w:outlineLvl w:val="3"/>
      </w:pPr>
      <w:r w:rsidRPr="00F064D0">
        <w:rPr>
          <w:bCs/>
          <w:color w:val="000000"/>
        </w:rPr>
        <w:t>“</w:t>
      </w:r>
      <w:r>
        <w:rPr>
          <w:bCs/>
          <w:color w:val="000000"/>
        </w:rPr>
        <w:t>The Activist P</w:t>
      </w:r>
      <w:r w:rsidRPr="00F064D0">
        <w:rPr>
          <w:bCs/>
          <w:color w:val="000000"/>
        </w:rPr>
        <w:t>ersonality: Extraversion, agreeableness, and opposition activism in authoritarian regimes</w:t>
      </w:r>
      <w:r>
        <w:rPr>
          <w:bCs/>
          <w:color w:val="000000"/>
        </w:rPr>
        <w:t xml:space="preserve">,” with Jan </w:t>
      </w:r>
      <w:proofErr w:type="spellStart"/>
      <w:r>
        <w:rPr>
          <w:bCs/>
          <w:color w:val="000000"/>
        </w:rPr>
        <w:t>Dollbaum</w:t>
      </w:r>
      <w:proofErr w:type="spellEnd"/>
      <w:r>
        <w:rPr>
          <w:bCs/>
          <w:color w:val="000000"/>
        </w:rPr>
        <w:t xml:space="preserve">, </w:t>
      </w:r>
      <w:r w:rsidRPr="00F064D0">
        <w:rPr>
          <w:rStyle w:val="pnormal"/>
        </w:rPr>
        <w:t xml:space="preserve">Jan </w:t>
      </w:r>
      <w:proofErr w:type="spellStart"/>
      <w:r w:rsidRPr="00F064D0">
        <w:rPr>
          <w:rStyle w:val="pnormal"/>
        </w:rPr>
        <w:t>Matti</w:t>
      </w:r>
      <w:proofErr w:type="spellEnd"/>
      <w:r w:rsidRPr="00F064D0">
        <w:rPr>
          <w:rStyle w:val="pnormal"/>
        </w:rPr>
        <w:t xml:space="preserve"> </w:t>
      </w:r>
      <w:proofErr w:type="spellStart"/>
      <w:r w:rsidRPr="00F064D0">
        <w:rPr>
          <w:rStyle w:val="pnormal"/>
        </w:rPr>
        <w:t>Dollbaum</w:t>
      </w:r>
      <w:proofErr w:type="spellEnd"/>
      <w:r w:rsidRPr="00F064D0">
        <w:rPr>
          <w:rStyle w:val="pnormal"/>
        </w:rPr>
        <w:t>, University of Bremen</w:t>
      </w:r>
      <w:r>
        <w:rPr>
          <w:rStyle w:val="pnormal"/>
        </w:rPr>
        <w:t>.</w:t>
      </w:r>
      <w:r w:rsidR="00AC2996">
        <w:rPr>
          <w:rStyle w:val="pnormal"/>
        </w:rPr>
        <w:t xml:space="preserve"> Under Review.</w:t>
      </w:r>
      <w:r w:rsidR="00A82289" w:rsidRPr="00A82289">
        <w:t xml:space="preserve"> </w:t>
      </w:r>
    </w:p>
    <w:p w14:paraId="2BE35138" w14:textId="26659CF1" w:rsidR="00D52141" w:rsidRDefault="00D52141" w:rsidP="00E501C9">
      <w:pPr>
        <w:autoSpaceDE w:val="0"/>
        <w:autoSpaceDN w:val="0"/>
        <w:adjustRightInd w:val="0"/>
        <w:spacing w:after="240"/>
        <w:outlineLvl w:val="3"/>
        <w:rPr>
          <w:bCs/>
          <w:color w:val="000000"/>
        </w:rPr>
      </w:pPr>
      <w:r>
        <w:rPr>
          <w:bCs/>
          <w:color w:val="000000"/>
        </w:rPr>
        <w:t>“</w:t>
      </w:r>
      <w:r w:rsidRPr="00D52141">
        <w:rPr>
          <w:bCs/>
          <w:color w:val="000000"/>
        </w:rPr>
        <w:t>The Partisan Divide in Social Distancing</w:t>
      </w:r>
      <w:r>
        <w:rPr>
          <w:bCs/>
          <w:color w:val="000000"/>
        </w:rPr>
        <w:t>,” with Keena Lipsitz (CUNY) and Grigore Pop-Eleches (Princeton University).</w:t>
      </w:r>
      <w:r w:rsidR="00AC2996">
        <w:rPr>
          <w:bCs/>
          <w:color w:val="000000"/>
        </w:rPr>
        <w:t xml:space="preserve"> Under Review.</w:t>
      </w:r>
    </w:p>
    <w:p w14:paraId="3A0FF5F2" w14:textId="10E6EBE0" w:rsidR="00C24278" w:rsidRDefault="00D52141" w:rsidP="00ED0B65">
      <w:pPr>
        <w:autoSpaceDE w:val="0"/>
        <w:autoSpaceDN w:val="0"/>
        <w:adjustRightInd w:val="0"/>
        <w:outlineLvl w:val="3"/>
        <w:rPr>
          <w:rStyle w:val="pnormal"/>
          <w:bCs/>
          <w:color w:val="000000"/>
        </w:rPr>
      </w:pPr>
      <w:r>
        <w:rPr>
          <w:rStyle w:val="pnormal"/>
          <w:bCs/>
          <w:color w:val="000000"/>
        </w:rPr>
        <w:lastRenderedPageBreak/>
        <w:t xml:space="preserve">“Crying Wolf: State Sponsored </w:t>
      </w:r>
      <w:r w:rsidRPr="00D52141">
        <w:rPr>
          <w:rStyle w:val="pnormal"/>
          <w:bCs/>
          <w:color w:val="000000"/>
        </w:rPr>
        <w:t>Conspiracy</w:t>
      </w:r>
      <w:r>
        <w:rPr>
          <w:rStyle w:val="pnormal"/>
          <w:bCs/>
          <w:color w:val="000000"/>
        </w:rPr>
        <w:t xml:space="preserve"> Theories and Vaccine Hesitancy: Experimental Evidence from Russia with Samuel A. Greene (Kings College London) and Grigore Pop-Eleches (Princeton University).</w:t>
      </w:r>
    </w:p>
    <w:p w14:paraId="1E6D43A1" w14:textId="5A5319F1" w:rsidR="00D52141" w:rsidRDefault="00D52141" w:rsidP="00ED0B65">
      <w:pPr>
        <w:autoSpaceDE w:val="0"/>
        <w:autoSpaceDN w:val="0"/>
        <w:adjustRightInd w:val="0"/>
        <w:outlineLvl w:val="3"/>
        <w:rPr>
          <w:rStyle w:val="pnormal"/>
          <w:bCs/>
          <w:color w:val="000000"/>
        </w:rPr>
      </w:pPr>
    </w:p>
    <w:p w14:paraId="411727F7" w14:textId="0BB48BC8" w:rsidR="00D52141" w:rsidRPr="00205808" w:rsidRDefault="00D52141" w:rsidP="00ED0B65">
      <w:pPr>
        <w:autoSpaceDE w:val="0"/>
        <w:autoSpaceDN w:val="0"/>
        <w:adjustRightInd w:val="0"/>
        <w:outlineLvl w:val="3"/>
        <w:rPr>
          <w:rStyle w:val="pnormal"/>
          <w:bCs/>
          <w:color w:val="000000"/>
        </w:rPr>
      </w:pPr>
      <w:r>
        <w:rPr>
          <w:rStyle w:val="pnormal"/>
          <w:bCs/>
          <w:color w:val="000000"/>
        </w:rPr>
        <w:t>“</w:t>
      </w:r>
      <w:proofErr w:type="spellStart"/>
      <w:r>
        <w:rPr>
          <w:rStyle w:val="pnormal"/>
          <w:bCs/>
          <w:color w:val="000000"/>
        </w:rPr>
        <w:t>Covid</w:t>
      </w:r>
      <w:proofErr w:type="spellEnd"/>
      <w:r>
        <w:rPr>
          <w:rStyle w:val="pnormal"/>
          <w:bCs/>
          <w:color w:val="000000"/>
        </w:rPr>
        <w:t xml:space="preserve">, Anxiety and Information Search: Observational and Experimental Evidence from Russia and Ukraine,” with Bryn Rosenfeld (Cornell University), </w:t>
      </w:r>
      <w:r w:rsidRPr="00D52141">
        <w:rPr>
          <w:rStyle w:val="pnormal"/>
          <w:bCs/>
          <w:color w:val="000000"/>
        </w:rPr>
        <w:t>Samuel A. Greene (Kings College London) and Grigore Pop-Eleches (Princeton University).</w:t>
      </w:r>
    </w:p>
    <w:p w14:paraId="3CC629C6" w14:textId="536C44DC" w:rsidR="00D52141" w:rsidRDefault="00D52141" w:rsidP="00D52141">
      <w:pPr>
        <w:keepNext/>
        <w:keepLines/>
        <w:autoSpaceDE w:val="0"/>
        <w:autoSpaceDN w:val="0"/>
        <w:adjustRightInd w:val="0"/>
        <w:outlineLvl w:val="3"/>
        <w:rPr>
          <w:rStyle w:val="pnormal"/>
          <w:b/>
        </w:rPr>
      </w:pPr>
    </w:p>
    <w:p w14:paraId="7A36A7A4" w14:textId="77777777" w:rsidR="00D52141" w:rsidRDefault="00D52141" w:rsidP="00D52141">
      <w:pPr>
        <w:keepNext/>
        <w:keepLines/>
        <w:autoSpaceDE w:val="0"/>
        <w:autoSpaceDN w:val="0"/>
        <w:adjustRightInd w:val="0"/>
        <w:outlineLvl w:val="3"/>
        <w:rPr>
          <w:rStyle w:val="pnormal"/>
          <w:b/>
        </w:rPr>
      </w:pPr>
    </w:p>
    <w:p w14:paraId="0E2B9E0E" w14:textId="77777777" w:rsidR="00D52141" w:rsidRDefault="00D52141" w:rsidP="00D52141">
      <w:pPr>
        <w:keepNext/>
        <w:keepLines/>
        <w:autoSpaceDE w:val="0"/>
        <w:autoSpaceDN w:val="0"/>
        <w:adjustRightInd w:val="0"/>
        <w:outlineLvl w:val="3"/>
        <w:rPr>
          <w:rStyle w:val="pnormal"/>
          <w:b/>
        </w:rPr>
      </w:pPr>
    </w:p>
    <w:p w14:paraId="1B10B7C5" w14:textId="6D9527FA" w:rsidR="00D52141" w:rsidRPr="00D52141" w:rsidRDefault="00513F5A" w:rsidP="00D52141">
      <w:pPr>
        <w:keepNext/>
        <w:keepLines/>
        <w:autoSpaceDE w:val="0"/>
        <w:autoSpaceDN w:val="0"/>
        <w:adjustRightInd w:val="0"/>
        <w:outlineLvl w:val="3"/>
        <w:rPr>
          <w:b/>
        </w:rPr>
      </w:pPr>
      <w:r w:rsidRPr="00B66087">
        <w:rPr>
          <w:rStyle w:val="pnormal"/>
          <w:b/>
        </w:rPr>
        <w:t>Book Reviews</w:t>
      </w:r>
    </w:p>
    <w:p w14:paraId="15F3CD88" w14:textId="77777777" w:rsidR="00D52141" w:rsidRDefault="00D52141" w:rsidP="00D52141">
      <w:pPr>
        <w:keepLines/>
        <w:rPr>
          <w:i/>
          <w:iCs/>
        </w:rPr>
      </w:pPr>
    </w:p>
    <w:p w14:paraId="1571CBDB" w14:textId="6C7314DA" w:rsidR="00D52141" w:rsidRDefault="00D52141" w:rsidP="00D52141">
      <w:pPr>
        <w:keepLines/>
      </w:pPr>
      <w:r>
        <w:rPr>
          <w:i/>
          <w:iCs/>
        </w:rPr>
        <w:t xml:space="preserve">Political Science Quarterly. Forthcoming. </w:t>
      </w:r>
      <w:r>
        <w:t xml:space="preserve">A review of Regina Smyth, </w:t>
      </w:r>
      <w:r w:rsidRPr="00D52141">
        <w:rPr>
          <w:i/>
        </w:rPr>
        <w:t xml:space="preserve">Elections, Protest and Authoritarian Regime </w:t>
      </w:r>
      <w:proofErr w:type="spellStart"/>
      <w:r w:rsidRPr="00D52141">
        <w:rPr>
          <w:i/>
        </w:rPr>
        <w:t>Stablity</w:t>
      </w:r>
      <w:proofErr w:type="spellEnd"/>
      <w:r w:rsidRPr="00D52141">
        <w:rPr>
          <w:i/>
        </w:rPr>
        <w:t>: Russia 2008-2020.</w:t>
      </w:r>
      <w:r>
        <w:t xml:space="preserve"> Cambridge U.K.: Cambridge University Press, 2021</w:t>
      </w:r>
    </w:p>
    <w:p w14:paraId="2873A5B2" w14:textId="77777777" w:rsidR="00D52141" w:rsidRDefault="00D52141" w:rsidP="005B1C3B">
      <w:pPr>
        <w:rPr>
          <w:i/>
          <w:iCs/>
        </w:rPr>
      </w:pPr>
    </w:p>
    <w:p w14:paraId="19F13BFF" w14:textId="5698D196" w:rsidR="005B1C3B" w:rsidRDefault="005B1C3B" w:rsidP="005B1C3B">
      <w:r>
        <w:rPr>
          <w:i/>
          <w:iCs/>
        </w:rPr>
        <w:t>Perspectives on Politics</w:t>
      </w:r>
      <w:r>
        <w:t xml:space="preserve"> 2018. Vol. 16. No. 4, pp. 1210-1211. </w:t>
      </w:r>
      <w:r w:rsidR="00D52141">
        <w:t xml:space="preserve">A review of </w:t>
      </w:r>
      <w:r w:rsidRPr="00D52141">
        <w:rPr>
          <w:i/>
        </w:rPr>
        <w:t>Youth Movements and Elections in Eastern Europe</w:t>
      </w:r>
      <w:r>
        <w:t xml:space="preserve">. By </w:t>
      </w:r>
      <w:proofErr w:type="spellStart"/>
      <w:r>
        <w:t>Olena</w:t>
      </w:r>
      <w:proofErr w:type="spellEnd"/>
      <w:r>
        <w:t xml:space="preserve"> </w:t>
      </w:r>
      <w:proofErr w:type="spellStart"/>
      <w:r>
        <w:t>Nikolayenko</w:t>
      </w:r>
      <w:proofErr w:type="spellEnd"/>
      <w:r>
        <w:t>. Cambridge: Cambridge University P</w:t>
      </w:r>
      <w:r w:rsidR="00D52141">
        <w:t>ress, 2017. 270p.</w:t>
      </w:r>
    </w:p>
    <w:p w14:paraId="2BA226A1" w14:textId="77777777" w:rsidR="005B1C3B" w:rsidRDefault="005B1C3B" w:rsidP="00205808">
      <w:pPr>
        <w:pStyle w:val="Heading4"/>
        <w:rPr>
          <w:i/>
          <w:iCs/>
          <w:color w:val="000000"/>
        </w:rPr>
      </w:pPr>
    </w:p>
    <w:p w14:paraId="6B0F7371" w14:textId="3A580713" w:rsidR="00205808" w:rsidRPr="00205808" w:rsidRDefault="00205808" w:rsidP="00205808">
      <w:pPr>
        <w:pStyle w:val="Heading4"/>
        <w:rPr>
          <w:iCs/>
          <w:color w:val="000000"/>
        </w:rPr>
      </w:pPr>
      <w:r>
        <w:rPr>
          <w:i/>
          <w:iCs/>
          <w:color w:val="000000"/>
        </w:rPr>
        <w:t>Slavic Review,</w:t>
      </w:r>
      <w:r w:rsidR="00803306">
        <w:rPr>
          <w:i/>
          <w:iCs/>
          <w:color w:val="000000"/>
        </w:rPr>
        <w:t xml:space="preserve"> </w:t>
      </w:r>
      <w:r>
        <w:rPr>
          <w:iCs/>
          <w:color w:val="000000"/>
        </w:rPr>
        <w:t>Winter 2016, Vol. 75, No. 4,</w:t>
      </w:r>
      <w:r w:rsidRPr="00205808">
        <w:t xml:space="preserve"> pp. 1059-1060</w:t>
      </w:r>
      <w:r>
        <w:t>. A r</w:t>
      </w:r>
      <w:r w:rsidRPr="00205808">
        <w:rPr>
          <w:iCs/>
          <w:color w:val="000000"/>
        </w:rPr>
        <w:t xml:space="preserve">eview of Julie </w:t>
      </w:r>
      <w:proofErr w:type="spellStart"/>
      <w:r w:rsidRPr="00205808">
        <w:rPr>
          <w:iCs/>
          <w:color w:val="000000"/>
        </w:rPr>
        <w:t>Hemment</w:t>
      </w:r>
      <w:proofErr w:type="spellEnd"/>
      <w:r>
        <w:rPr>
          <w:i/>
          <w:iCs/>
          <w:color w:val="000000"/>
        </w:rPr>
        <w:t xml:space="preserve"> </w:t>
      </w:r>
      <w:r w:rsidRPr="00205808">
        <w:rPr>
          <w:i/>
          <w:iCs/>
          <w:color w:val="000000"/>
        </w:rPr>
        <w:t>Youth Politics In Putin’s Russia</w:t>
      </w:r>
      <w:r>
        <w:rPr>
          <w:i/>
          <w:iCs/>
          <w:color w:val="000000"/>
        </w:rPr>
        <w:t>: Producing Patriots and Entrepreneurs</w:t>
      </w:r>
      <w:r>
        <w:rPr>
          <w:iCs/>
          <w:color w:val="000000"/>
        </w:rPr>
        <w:t xml:space="preserve">, </w:t>
      </w:r>
      <w:r w:rsidRPr="00205808">
        <w:rPr>
          <w:iCs/>
          <w:color w:val="000000"/>
        </w:rPr>
        <w:t>Bloomington: Indiana University Press 2015</w:t>
      </w:r>
      <w:r w:rsidRPr="00205808">
        <w:rPr>
          <w:i/>
          <w:iCs/>
          <w:color w:val="000000"/>
        </w:rPr>
        <w:t>.</w:t>
      </w:r>
    </w:p>
    <w:p w14:paraId="17AD93B2" w14:textId="77777777" w:rsidR="00205808" w:rsidRPr="00205808" w:rsidRDefault="00205808" w:rsidP="00205808">
      <w:pPr>
        <w:pStyle w:val="Default"/>
      </w:pPr>
    </w:p>
    <w:p w14:paraId="4E593E63" w14:textId="77777777" w:rsidR="000B1519" w:rsidRPr="000B1519" w:rsidRDefault="000B1519" w:rsidP="000B1519">
      <w:pPr>
        <w:pStyle w:val="Heading4"/>
        <w:rPr>
          <w:iCs/>
          <w:color w:val="000000"/>
        </w:rPr>
      </w:pPr>
      <w:r>
        <w:rPr>
          <w:i/>
          <w:iCs/>
          <w:color w:val="000000"/>
        </w:rPr>
        <w:t>The Russian Review</w:t>
      </w:r>
      <w:r>
        <w:rPr>
          <w:iCs/>
          <w:color w:val="000000"/>
        </w:rPr>
        <w:t>, April 2014, Vol.73, No.2, pp332-3. A review of Vladimir Gel’man</w:t>
      </w:r>
      <w:r w:rsidRPr="000B1519">
        <w:t xml:space="preserve"> </w:t>
      </w:r>
      <w:proofErr w:type="spellStart"/>
      <w:r w:rsidRPr="003B7EB7">
        <w:rPr>
          <w:i/>
          <w:iCs/>
          <w:color w:val="000000"/>
        </w:rPr>
        <w:t>Iz</w:t>
      </w:r>
      <w:proofErr w:type="spellEnd"/>
      <w:r w:rsidRPr="003B7EB7">
        <w:rPr>
          <w:i/>
          <w:iCs/>
          <w:color w:val="000000"/>
        </w:rPr>
        <w:t xml:space="preserve"> </w:t>
      </w:r>
      <w:proofErr w:type="spellStart"/>
      <w:r w:rsidRPr="003B7EB7">
        <w:rPr>
          <w:i/>
          <w:iCs/>
          <w:color w:val="000000"/>
        </w:rPr>
        <w:t>ognia</w:t>
      </w:r>
      <w:proofErr w:type="spellEnd"/>
      <w:r w:rsidRPr="003B7EB7">
        <w:rPr>
          <w:i/>
          <w:iCs/>
          <w:color w:val="000000"/>
        </w:rPr>
        <w:t xml:space="preserve"> da v </w:t>
      </w:r>
      <w:proofErr w:type="spellStart"/>
      <w:r w:rsidRPr="003B7EB7">
        <w:rPr>
          <w:i/>
          <w:iCs/>
          <w:color w:val="000000"/>
        </w:rPr>
        <w:t>polymia</w:t>
      </w:r>
      <w:proofErr w:type="spellEnd"/>
      <w:r w:rsidRPr="003B7EB7">
        <w:rPr>
          <w:i/>
          <w:iCs/>
          <w:color w:val="000000"/>
        </w:rPr>
        <w:t xml:space="preserve">: </w:t>
      </w:r>
      <w:proofErr w:type="spellStart"/>
      <w:r w:rsidRPr="003B7EB7">
        <w:rPr>
          <w:i/>
          <w:iCs/>
          <w:color w:val="000000"/>
        </w:rPr>
        <w:t>Rossiiskaia</w:t>
      </w:r>
      <w:proofErr w:type="spellEnd"/>
      <w:r w:rsidRPr="003B7EB7">
        <w:rPr>
          <w:i/>
          <w:iCs/>
          <w:color w:val="000000"/>
        </w:rPr>
        <w:t xml:space="preserve"> </w:t>
      </w:r>
      <w:proofErr w:type="spellStart"/>
      <w:r w:rsidRPr="003B7EB7">
        <w:rPr>
          <w:i/>
          <w:iCs/>
          <w:color w:val="000000"/>
        </w:rPr>
        <w:t>politika</w:t>
      </w:r>
      <w:proofErr w:type="spellEnd"/>
      <w:r w:rsidRPr="003B7EB7">
        <w:rPr>
          <w:i/>
          <w:iCs/>
          <w:color w:val="000000"/>
        </w:rPr>
        <w:t xml:space="preserve"> </w:t>
      </w:r>
      <w:proofErr w:type="spellStart"/>
      <w:r w:rsidRPr="003B7EB7">
        <w:rPr>
          <w:i/>
          <w:iCs/>
          <w:color w:val="000000"/>
        </w:rPr>
        <w:t>posle</w:t>
      </w:r>
      <w:proofErr w:type="spellEnd"/>
      <w:r w:rsidRPr="003B7EB7">
        <w:rPr>
          <w:i/>
          <w:iCs/>
          <w:color w:val="000000"/>
        </w:rPr>
        <w:t xml:space="preserve"> SSSR</w:t>
      </w:r>
      <w:r w:rsidR="003B7EB7">
        <w:rPr>
          <w:iCs/>
          <w:color w:val="000000"/>
        </w:rPr>
        <w:t xml:space="preserve">. (From the Fire Into the Frying Pan: Russian Politics After the USSR) St. Petersburg: BHV, 2013. </w:t>
      </w:r>
    </w:p>
    <w:p w14:paraId="0DE4B5B7" w14:textId="77777777" w:rsidR="000B1519" w:rsidRPr="000B1519" w:rsidRDefault="000B1519" w:rsidP="000B1519">
      <w:pPr>
        <w:pStyle w:val="Default"/>
      </w:pPr>
    </w:p>
    <w:p w14:paraId="64FCA755" w14:textId="77777777" w:rsidR="00E501C9" w:rsidRPr="00E501C9" w:rsidRDefault="00E501C9" w:rsidP="001A3C7B">
      <w:pPr>
        <w:pStyle w:val="Heading4"/>
        <w:rPr>
          <w:iCs/>
          <w:color w:val="000000"/>
        </w:rPr>
      </w:pPr>
      <w:r>
        <w:rPr>
          <w:i/>
          <w:iCs/>
          <w:color w:val="000000"/>
        </w:rPr>
        <w:t>Perspectives On Politics</w:t>
      </w:r>
      <w:r>
        <w:rPr>
          <w:iCs/>
          <w:color w:val="000000"/>
        </w:rPr>
        <w:t>, September 2013, Vol. 11, No. 3, pp 966-7. A review of Jose Aleman, Labor Relations in New Democracies: East Asia, Latin America and Europe.</w:t>
      </w:r>
    </w:p>
    <w:p w14:paraId="66204FF1" w14:textId="77777777" w:rsidR="00E501C9" w:rsidRPr="00E501C9" w:rsidRDefault="00E501C9" w:rsidP="00E501C9">
      <w:pPr>
        <w:pStyle w:val="Default"/>
      </w:pPr>
    </w:p>
    <w:p w14:paraId="1934CD04" w14:textId="77777777" w:rsidR="001A3C7B" w:rsidRDefault="001A3C7B" w:rsidP="001A3C7B">
      <w:pPr>
        <w:pStyle w:val="Heading4"/>
      </w:pPr>
      <w:r>
        <w:rPr>
          <w:i/>
          <w:iCs/>
          <w:color w:val="000000"/>
        </w:rPr>
        <w:t>Comparative Political Studies,</w:t>
      </w:r>
      <w:r w:rsidRPr="001A3C7B">
        <w:t xml:space="preserve"> </w:t>
      </w:r>
      <w:r w:rsidRPr="001A3C7B">
        <w:rPr>
          <w:rStyle w:val="cit-print-date"/>
          <w:iCs/>
        </w:rPr>
        <w:t xml:space="preserve">March 2012 </w:t>
      </w:r>
      <w:r>
        <w:rPr>
          <w:rStyle w:val="cit-print-date"/>
          <w:iCs/>
        </w:rPr>
        <w:t xml:space="preserve">Vol. </w:t>
      </w:r>
      <w:r w:rsidRPr="001A3C7B">
        <w:rPr>
          <w:rStyle w:val="cit-vol"/>
          <w:iCs/>
        </w:rPr>
        <w:t>45</w:t>
      </w:r>
      <w:r>
        <w:rPr>
          <w:rStyle w:val="cit-sep"/>
          <w:iCs/>
        </w:rPr>
        <w:t>, pp</w:t>
      </w:r>
      <w:r w:rsidRPr="001A3C7B">
        <w:rPr>
          <w:rStyle w:val="cit-sep"/>
          <w:iCs/>
        </w:rPr>
        <w:t xml:space="preserve"> </w:t>
      </w:r>
      <w:r w:rsidRPr="001A3C7B">
        <w:rPr>
          <w:rStyle w:val="cit-first-page"/>
          <w:iCs/>
        </w:rPr>
        <w:t>394</w:t>
      </w:r>
      <w:r w:rsidRPr="001A3C7B">
        <w:rPr>
          <w:rStyle w:val="cit-sep"/>
          <w:iCs/>
        </w:rPr>
        <w:t>-</w:t>
      </w:r>
      <w:r w:rsidRPr="001A3C7B">
        <w:rPr>
          <w:rStyle w:val="cit-last-page"/>
          <w:iCs/>
        </w:rPr>
        <w:t>397</w:t>
      </w:r>
      <w:r>
        <w:rPr>
          <w:rStyle w:val="cit-sep"/>
          <w:iCs/>
        </w:rPr>
        <w:t xml:space="preserve">. A </w:t>
      </w:r>
      <w:r w:rsidR="00E501C9">
        <w:rPr>
          <w:rStyle w:val="cit-sep"/>
          <w:iCs/>
        </w:rPr>
        <w:t>review of Brian Taylor,</w:t>
      </w:r>
      <w:r>
        <w:rPr>
          <w:rStyle w:val="cit-sep"/>
          <w:iCs/>
        </w:rPr>
        <w:t xml:space="preserve"> </w:t>
      </w:r>
      <w:r w:rsidRPr="001A3C7B">
        <w:rPr>
          <w:i/>
        </w:rPr>
        <w:t>State Building in Putin’s Russia: Policing and Coercion After Communism</w:t>
      </w:r>
      <w:r>
        <w:t xml:space="preserve"> .</w:t>
      </w:r>
    </w:p>
    <w:p w14:paraId="2DBF0D7D" w14:textId="77777777" w:rsidR="001A3C7B" w:rsidRDefault="001A3C7B" w:rsidP="00513F5A">
      <w:pPr>
        <w:autoSpaceDE w:val="0"/>
        <w:autoSpaceDN w:val="0"/>
        <w:adjustRightInd w:val="0"/>
        <w:rPr>
          <w:i/>
          <w:iCs/>
          <w:color w:val="000000"/>
        </w:rPr>
      </w:pPr>
    </w:p>
    <w:p w14:paraId="78522D73" w14:textId="77777777" w:rsidR="00513F5A" w:rsidRPr="00DD0AFF" w:rsidRDefault="00513F5A" w:rsidP="00513F5A">
      <w:pPr>
        <w:autoSpaceDE w:val="0"/>
        <w:autoSpaceDN w:val="0"/>
        <w:adjustRightInd w:val="0"/>
        <w:rPr>
          <w:iCs/>
          <w:color w:val="000000"/>
        </w:rPr>
      </w:pPr>
      <w:r>
        <w:rPr>
          <w:i/>
          <w:iCs/>
          <w:color w:val="000000"/>
        </w:rPr>
        <w:t>Political Science Quarterly</w:t>
      </w:r>
      <w:r>
        <w:rPr>
          <w:iCs/>
          <w:color w:val="000000"/>
        </w:rPr>
        <w:t xml:space="preserve">, Fall 2007, Vol.122, No.3, pp 525-7. A review of Leslie Holmes, </w:t>
      </w:r>
      <w:r w:rsidRPr="00DD0AFF">
        <w:rPr>
          <w:i/>
          <w:iCs/>
          <w:color w:val="000000"/>
        </w:rPr>
        <w:t>Rotten States? Corruption, Post-Communism and Neo-liberalism</w:t>
      </w:r>
      <w:r>
        <w:rPr>
          <w:iCs/>
          <w:color w:val="000000"/>
        </w:rPr>
        <w:t>.</w:t>
      </w:r>
    </w:p>
    <w:p w14:paraId="6B62F1B3" w14:textId="77777777" w:rsidR="00513F5A" w:rsidRDefault="00513F5A" w:rsidP="00513F5A">
      <w:pPr>
        <w:autoSpaceDE w:val="0"/>
        <w:autoSpaceDN w:val="0"/>
        <w:adjustRightInd w:val="0"/>
        <w:rPr>
          <w:i/>
          <w:iCs/>
          <w:color w:val="000000"/>
        </w:rPr>
      </w:pPr>
    </w:p>
    <w:p w14:paraId="7ECFDFDF" w14:textId="77777777" w:rsidR="00513F5A" w:rsidRDefault="00513F5A" w:rsidP="00513F5A">
      <w:pPr>
        <w:autoSpaceDE w:val="0"/>
        <w:autoSpaceDN w:val="0"/>
        <w:adjustRightInd w:val="0"/>
        <w:rPr>
          <w:b/>
          <w:bCs/>
          <w:color w:val="000000"/>
        </w:rPr>
      </w:pPr>
      <w:r w:rsidRPr="00CC02E3">
        <w:rPr>
          <w:i/>
          <w:iCs/>
          <w:color w:val="000000"/>
        </w:rPr>
        <w:t>Canadian Journal of Sociology Online</w:t>
      </w:r>
      <w:r w:rsidRPr="00CC02E3">
        <w:rPr>
          <w:color w:val="000000"/>
        </w:rPr>
        <w:t xml:space="preserve">, March-April 2003. A review of Richard Rose and Neil Munro, </w:t>
      </w:r>
      <w:r w:rsidRPr="00CC02E3">
        <w:rPr>
          <w:i/>
          <w:iCs/>
          <w:color w:val="000000"/>
        </w:rPr>
        <w:t>Elections without Order: Russia’s Challenge to Vladimir Putin</w:t>
      </w:r>
      <w:r w:rsidRPr="00CC02E3">
        <w:rPr>
          <w:b/>
          <w:bCs/>
          <w:color w:val="000000"/>
        </w:rPr>
        <w:t xml:space="preserve">. </w:t>
      </w:r>
    </w:p>
    <w:p w14:paraId="680A4E5D" w14:textId="64012BB9" w:rsidR="00C27CCF" w:rsidRDefault="00C27CCF" w:rsidP="00972EDB">
      <w:pPr>
        <w:autoSpaceDE w:val="0"/>
        <w:autoSpaceDN w:val="0"/>
        <w:adjustRightInd w:val="0"/>
        <w:spacing w:after="240"/>
        <w:outlineLvl w:val="3"/>
        <w:rPr>
          <w:b/>
          <w:bCs/>
          <w:color w:val="000000"/>
        </w:rPr>
      </w:pPr>
    </w:p>
    <w:p w14:paraId="177DE9F9" w14:textId="77777777" w:rsidR="00BF70C5" w:rsidRDefault="78B117A2" w:rsidP="00170205">
      <w:pPr>
        <w:keepNext/>
        <w:autoSpaceDE w:val="0"/>
        <w:autoSpaceDN w:val="0"/>
        <w:adjustRightInd w:val="0"/>
        <w:spacing w:after="240"/>
        <w:outlineLvl w:val="3"/>
        <w:rPr>
          <w:b/>
          <w:bCs/>
          <w:color w:val="000000"/>
        </w:rPr>
      </w:pPr>
      <w:r w:rsidRPr="78B117A2">
        <w:rPr>
          <w:b/>
          <w:bCs/>
          <w:color w:val="000000" w:themeColor="text1"/>
        </w:rPr>
        <w:t>Selected Invited Presentations</w:t>
      </w:r>
    </w:p>
    <w:p w14:paraId="11D8B82A" w14:textId="5006B69D" w:rsidR="0094583B" w:rsidRDefault="00600EC5" w:rsidP="78B117A2">
      <w:pPr>
        <w:spacing w:after="240"/>
        <w:outlineLvl w:val="3"/>
        <w:rPr>
          <w:i/>
          <w:iCs/>
          <w:color w:val="000000" w:themeColor="text1"/>
        </w:rPr>
      </w:pPr>
      <w:r>
        <w:rPr>
          <w:i/>
          <w:iCs/>
          <w:color w:val="000000" w:themeColor="text1"/>
        </w:rPr>
        <w:t xml:space="preserve">Center for East European and International Studies (ZOIS), Berlin. </w:t>
      </w:r>
      <w:r w:rsidR="0094583B" w:rsidRPr="00600EC5">
        <w:rPr>
          <w:iCs/>
          <w:color w:val="000000" w:themeColor="text1"/>
        </w:rPr>
        <w:t>Politics from below</w:t>
      </w:r>
      <w:r>
        <w:rPr>
          <w:iCs/>
          <w:color w:val="000000" w:themeColor="text1"/>
        </w:rPr>
        <w:t>.</w:t>
      </w:r>
      <w:r w:rsidR="00D4126A" w:rsidRPr="00600EC5">
        <w:rPr>
          <w:iCs/>
          <w:color w:val="000000" w:themeColor="text1"/>
        </w:rPr>
        <w:t xml:space="preserve"> January 2021.</w:t>
      </w:r>
    </w:p>
    <w:p w14:paraId="577D03F3" w14:textId="670207E0" w:rsidR="0094583B" w:rsidRPr="00600EC5" w:rsidRDefault="0094583B" w:rsidP="78B117A2">
      <w:pPr>
        <w:spacing w:after="240"/>
        <w:outlineLvl w:val="3"/>
        <w:rPr>
          <w:iCs/>
          <w:color w:val="000000" w:themeColor="text1"/>
        </w:rPr>
      </w:pPr>
      <w:r>
        <w:rPr>
          <w:i/>
          <w:iCs/>
          <w:color w:val="000000" w:themeColor="text1"/>
        </w:rPr>
        <w:lastRenderedPageBreak/>
        <w:t>Presidential Roundtable</w:t>
      </w:r>
      <w:r w:rsidR="00600EC5">
        <w:rPr>
          <w:i/>
          <w:iCs/>
          <w:color w:val="000000" w:themeColor="text1"/>
        </w:rPr>
        <w:t xml:space="preserve"> at the Annual Conference of the Association for Slavic, Eurasian and East European Studies.</w:t>
      </w:r>
      <w:r>
        <w:rPr>
          <w:i/>
          <w:iCs/>
          <w:color w:val="000000" w:themeColor="text1"/>
        </w:rPr>
        <w:t xml:space="preserve"> </w:t>
      </w:r>
      <w:r w:rsidR="00D4126A" w:rsidRPr="00600EC5">
        <w:rPr>
          <w:iCs/>
          <w:color w:val="000000" w:themeColor="text1"/>
        </w:rPr>
        <w:t>Anxiety, Protest and the Pandemic, November 2020.</w:t>
      </w:r>
    </w:p>
    <w:p w14:paraId="454251EF" w14:textId="6AD8588D" w:rsidR="0094583B" w:rsidRDefault="00600EC5" w:rsidP="78B117A2">
      <w:pPr>
        <w:spacing w:after="240"/>
        <w:outlineLvl w:val="3"/>
        <w:rPr>
          <w:i/>
          <w:iCs/>
          <w:color w:val="000000" w:themeColor="text1"/>
        </w:rPr>
      </w:pPr>
      <w:r>
        <w:rPr>
          <w:i/>
          <w:iCs/>
          <w:color w:val="000000" w:themeColor="text1"/>
        </w:rPr>
        <w:t>R</w:t>
      </w:r>
      <w:r w:rsidR="0094583B">
        <w:rPr>
          <w:i/>
          <w:iCs/>
          <w:color w:val="000000" w:themeColor="text1"/>
        </w:rPr>
        <w:t>oundtable on Belarus at Kings College London and the University</w:t>
      </w:r>
      <w:r>
        <w:rPr>
          <w:i/>
          <w:iCs/>
          <w:color w:val="000000" w:themeColor="text1"/>
        </w:rPr>
        <w:t xml:space="preserve"> of Manchester, October 2020.</w:t>
      </w:r>
    </w:p>
    <w:p w14:paraId="33C63C5E" w14:textId="0FAEF038" w:rsidR="78B117A2" w:rsidRDefault="00FB1DC7" w:rsidP="78B117A2">
      <w:pPr>
        <w:spacing w:after="240"/>
        <w:outlineLvl w:val="3"/>
        <w:rPr>
          <w:i/>
          <w:iCs/>
          <w:color w:val="000000" w:themeColor="text1"/>
        </w:rPr>
      </w:pPr>
      <w:r>
        <w:rPr>
          <w:i/>
          <w:iCs/>
          <w:color w:val="000000" w:themeColor="text1"/>
        </w:rPr>
        <w:t xml:space="preserve">University of </w:t>
      </w:r>
      <w:r w:rsidR="78B117A2" w:rsidRPr="78B117A2">
        <w:rPr>
          <w:i/>
          <w:iCs/>
          <w:color w:val="000000" w:themeColor="text1"/>
        </w:rPr>
        <w:t>Michigan</w:t>
      </w:r>
      <w:r>
        <w:rPr>
          <w:i/>
          <w:iCs/>
          <w:color w:val="000000" w:themeColor="text1"/>
        </w:rPr>
        <w:t xml:space="preserve">, </w:t>
      </w:r>
      <w:r>
        <w:rPr>
          <w:iCs/>
          <w:color w:val="000000" w:themeColor="text1"/>
        </w:rPr>
        <w:t>Putin Versus the People, March 2020.</w:t>
      </w:r>
    </w:p>
    <w:p w14:paraId="34C7D4B3" w14:textId="232E08FB" w:rsidR="78B117A2" w:rsidRDefault="78B117A2" w:rsidP="78B117A2">
      <w:pPr>
        <w:spacing w:after="240"/>
        <w:outlineLvl w:val="3"/>
        <w:rPr>
          <w:i/>
          <w:iCs/>
          <w:color w:val="000000" w:themeColor="text1"/>
        </w:rPr>
      </w:pPr>
      <w:r w:rsidRPr="78B117A2">
        <w:rPr>
          <w:i/>
          <w:iCs/>
          <w:color w:val="000000" w:themeColor="text1"/>
        </w:rPr>
        <w:t>Stanford</w:t>
      </w:r>
      <w:r w:rsidR="00FB1DC7">
        <w:rPr>
          <w:i/>
          <w:iCs/>
          <w:color w:val="000000" w:themeColor="text1"/>
        </w:rPr>
        <w:t xml:space="preserve"> University, </w:t>
      </w:r>
      <w:r w:rsidR="00FB1DC7">
        <w:rPr>
          <w:iCs/>
          <w:color w:val="000000" w:themeColor="text1"/>
        </w:rPr>
        <w:t>Putin Versus the People, February 2020.</w:t>
      </w:r>
    </w:p>
    <w:p w14:paraId="34596788" w14:textId="61E65B06" w:rsidR="78B117A2" w:rsidRDefault="00FB1DC7" w:rsidP="78B117A2">
      <w:pPr>
        <w:spacing w:after="240"/>
        <w:outlineLvl w:val="3"/>
        <w:rPr>
          <w:i/>
          <w:iCs/>
          <w:color w:val="000000" w:themeColor="text1"/>
        </w:rPr>
      </w:pPr>
      <w:r>
        <w:rPr>
          <w:i/>
          <w:iCs/>
          <w:color w:val="000000" w:themeColor="text1"/>
        </w:rPr>
        <w:t>University of Wis</w:t>
      </w:r>
      <w:r w:rsidR="004E599C">
        <w:rPr>
          <w:i/>
          <w:iCs/>
          <w:color w:val="000000" w:themeColor="text1"/>
        </w:rPr>
        <w:t>c</w:t>
      </w:r>
      <w:r>
        <w:rPr>
          <w:i/>
          <w:iCs/>
          <w:color w:val="000000" w:themeColor="text1"/>
        </w:rPr>
        <w:t>ons</w:t>
      </w:r>
      <w:r w:rsidR="004E599C">
        <w:rPr>
          <w:i/>
          <w:iCs/>
          <w:color w:val="000000" w:themeColor="text1"/>
        </w:rPr>
        <w:t>i</w:t>
      </w:r>
      <w:r>
        <w:rPr>
          <w:i/>
          <w:iCs/>
          <w:color w:val="000000" w:themeColor="text1"/>
        </w:rPr>
        <w:t xml:space="preserve">n at </w:t>
      </w:r>
      <w:r w:rsidR="78B117A2" w:rsidRPr="78B117A2">
        <w:rPr>
          <w:i/>
          <w:iCs/>
          <w:color w:val="000000" w:themeColor="text1"/>
        </w:rPr>
        <w:t>Madison</w:t>
      </w:r>
      <w:r>
        <w:rPr>
          <w:i/>
          <w:iCs/>
          <w:color w:val="000000" w:themeColor="text1"/>
        </w:rPr>
        <w:t>,</w:t>
      </w:r>
      <w:r w:rsidRPr="00FB1DC7">
        <w:rPr>
          <w:iCs/>
          <w:color w:val="000000" w:themeColor="text1"/>
        </w:rPr>
        <w:t xml:space="preserve"> </w:t>
      </w:r>
      <w:r>
        <w:rPr>
          <w:iCs/>
          <w:color w:val="000000" w:themeColor="text1"/>
        </w:rPr>
        <w:t>Putin Versus the People, October 2019.</w:t>
      </w:r>
    </w:p>
    <w:p w14:paraId="476E531B" w14:textId="5D9925BA" w:rsidR="78B117A2" w:rsidRDefault="00FB1DC7" w:rsidP="78B117A2">
      <w:pPr>
        <w:spacing w:after="240"/>
        <w:outlineLvl w:val="3"/>
        <w:rPr>
          <w:i/>
          <w:iCs/>
          <w:color w:val="000000" w:themeColor="text1"/>
        </w:rPr>
      </w:pPr>
      <w:r>
        <w:rPr>
          <w:i/>
          <w:iCs/>
          <w:color w:val="000000" w:themeColor="text1"/>
        </w:rPr>
        <w:t xml:space="preserve">George Mason University, </w:t>
      </w:r>
      <w:r w:rsidRPr="00FB1DC7">
        <w:rPr>
          <w:iCs/>
          <w:color w:val="000000" w:themeColor="text1"/>
        </w:rPr>
        <w:t>Do Reforms Reduce Corruption Perceptions? Evidence from Police Reform in Ukraine</w:t>
      </w:r>
      <w:r>
        <w:rPr>
          <w:iCs/>
          <w:color w:val="000000" w:themeColor="text1"/>
        </w:rPr>
        <w:t>. September, 2019.</w:t>
      </w:r>
    </w:p>
    <w:p w14:paraId="2B741A73" w14:textId="1AE51490" w:rsidR="00FB1DC7" w:rsidRDefault="00FB1DC7" w:rsidP="78B117A2">
      <w:pPr>
        <w:spacing w:after="240"/>
        <w:outlineLvl w:val="3"/>
        <w:rPr>
          <w:i/>
          <w:iCs/>
          <w:color w:val="000000" w:themeColor="text1"/>
        </w:rPr>
      </w:pPr>
      <w:r>
        <w:rPr>
          <w:i/>
          <w:iCs/>
          <w:color w:val="000000" w:themeColor="text1"/>
        </w:rPr>
        <w:t>University College, London,</w:t>
      </w:r>
      <w:r w:rsidRPr="00FB1DC7">
        <w:rPr>
          <w:iCs/>
          <w:color w:val="000000" w:themeColor="text1"/>
        </w:rPr>
        <w:t xml:space="preserve"> </w:t>
      </w:r>
      <w:r>
        <w:rPr>
          <w:iCs/>
          <w:color w:val="000000" w:themeColor="text1"/>
        </w:rPr>
        <w:t>Putin Versus the People, May 2019.</w:t>
      </w:r>
    </w:p>
    <w:p w14:paraId="59B4C4B5" w14:textId="61AC79DE" w:rsidR="78B117A2" w:rsidRDefault="78B117A2" w:rsidP="78B117A2">
      <w:pPr>
        <w:spacing w:after="240"/>
        <w:outlineLvl w:val="3"/>
        <w:rPr>
          <w:i/>
          <w:iCs/>
          <w:color w:val="000000" w:themeColor="text1"/>
        </w:rPr>
      </w:pPr>
      <w:proofErr w:type="spellStart"/>
      <w:r w:rsidRPr="78B117A2">
        <w:rPr>
          <w:i/>
          <w:iCs/>
          <w:color w:val="000000" w:themeColor="text1"/>
        </w:rPr>
        <w:t>Universite</w:t>
      </w:r>
      <w:proofErr w:type="spellEnd"/>
      <w:r w:rsidRPr="78B117A2">
        <w:rPr>
          <w:i/>
          <w:iCs/>
          <w:color w:val="000000" w:themeColor="text1"/>
        </w:rPr>
        <w:t xml:space="preserve"> </w:t>
      </w:r>
      <w:proofErr w:type="spellStart"/>
      <w:r w:rsidRPr="78B117A2">
        <w:rPr>
          <w:i/>
          <w:iCs/>
          <w:color w:val="000000" w:themeColor="text1"/>
        </w:rPr>
        <w:t>Libre</w:t>
      </w:r>
      <w:proofErr w:type="spellEnd"/>
      <w:r w:rsidRPr="78B117A2">
        <w:rPr>
          <w:i/>
          <w:iCs/>
          <w:color w:val="000000" w:themeColor="text1"/>
        </w:rPr>
        <w:t xml:space="preserve"> de </w:t>
      </w:r>
      <w:proofErr w:type="spellStart"/>
      <w:r w:rsidRPr="78B117A2">
        <w:rPr>
          <w:i/>
          <w:iCs/>
          <w:color w:val="000000" w:themeColor="text1"/>
        </w:rPr>
        <w:t>Belgique</w:t>
      </w:r>
      <w:proofErr w:type="spellEnd"/>
      <w:r w:rsidR="00FB1DC7">
        <w:rPr>
          <w:i/>
          <w:iCs/>
          <w:color w:val="000000" w:themeColor="text1"/>
        </w:rPr>
        <w:t xml:space="preserve">, </w:t>
      </w:r>
      <w:r w:rsidR="00FB1DC7">
        <w:rPr>
          <w:iCs/>
          <w:color w:val="000000" w:themeColor="text1"/>
        </w:rPr>
        <w:t>Putin Versus the People, May 2019.</w:t>
      </w:r>
    </w:p>
    <w:p w14:paraId="3CABFF74" w14:textId="3B5FFB1A" w:rsidR="78B117A2" w:rsidRPr="00FB1DC7" w:rsidRDefault="78B117A2" w:rsidP="78B117A2">
      <w:pPr>
        <w:spacing w:after="240"/>
        <w:outlineLvl w:val="3"/>
        <w:rPr>
          <w:iCs/>
          <w:color w:val="000000" w:themeColor="text1"/>
        </w:rPr>
      </w:pPr>
      <w:r w:rsidRPr="78B117A2">
        <w:rPr>
          <w:i/>
          <w:iCs/>
          <w:color w:val="000000" w:themeColor="text1"/>
        </w:rPr>
        <w:t>Edinburgh</w:t>
      </w:r>
      <w:r w:rsidR="00FB1DC7">
        <w:rPr>
          <w:i/>
          <w:iCs/>
          <w:color w:val="000000" w:themeColor="text1"/>
        </w:rPr>
        <w:t xml:space="preserve"> University</w:t>
      </w:r>
      <w:r w:rsidR="00FB1DC7">
        <w:rPr>
          <w:iCs/>
          <w:color w:val="000000" w:themeColor="text1"/>
        </w:rPr>
        <w:t>, Putin Versus the People, May 2019.</w:t>
      </w:r>
    </w:p>
    <w:p w14:paraId="45BCCC9E" w14:textId="77777777" w:rsidR="001914A4" w:rsidRPr="001914A4" w:rsidRDefault="001914A4" w:rsidP="00171502">
      <w:pPr>
        <w:autoSpaceDE w:val="0"/>
        <w:autoSpaceDN w:val="0"/>
        <w:adjustRightInd w:val="0"/>
        <w:spacing w:after="240"/>
        <w:outlineLvl w:val="3"/>
        <w:rPr>
          <w:bCs/>
          <w:color w:val="000000"/>
        </w:rPr>
      </w:pPr>
      <w:r>
        <w:rPr>
          <w:bCs/>
          <w:i/>
          <w:color w:val="000000"/>
        </w:rPr>
        <w:t>New York University</w:t>
      </w:r>
      <w:r>
        <w:rPr>
          <w:bCs/>
          <w:color w:val="000000"/>
        </w:rPr>
        <w:t>, Building Autocracy from Above and Below: Politics and Emotions in Post-Crimea Russia. April 2018.</w:t>
      </w:r>
    </w:p>
    <w:p w14:paraId="00550D6B" w14:textId="77777777" w:rsidR="00B31C0A" w:rsidRPr="00B31C0A" w:rsidRDefault="00B31C0A" w:rsidP="00171502">
      <w:pPr>
        <w:autoSpaceDE w:val="0"/>
        <w:autoSpaceDN w:val="0"/>
        <w:adjustRightInd w:val="0"/>
        <w:spacing w:after="240"/>
        <w:outlineLvl w:val="3"/>
        <w:rPr>
          <w:bCs/>
          <w:color w:val="000000"/>
        </w:rPr>
      </w:pPr>
      <w:r>
        <w:rPr>
          <w:bCs/>
          <w:i/>
          <w:color w:val="000000"/>
        </w:rPr>
        <w:t>Oxford University</w:t>
      </w:r>
      <w:r>
        <w:rPr>
          <w:bCs/>
          <w:color w:val="000000"/>
        </w:rPr>
        <w:t xml:space="preserve">, Nuffield College, </w:t>
      </w:r>
      <w:r w:rsidRPr="00B31C0A">
        <w:rPr>
          <w:bCs/>
          <w:color w:val="000000"/>
        </w:rPr>
        <w:t>How Protest Changes Attitudes: Protest Participation and Networks in Ukraine's Euromaidan</w:t>
      </w:r>
      <w:r>
        <w:rPr>
          <w:bCs/>
          <w:color w:val="000000"/>
        </w:rPr>
        <w:t>. January 2018.</w:t>
      </w:r>
    </w:p>
    <w:p w14:paraId="573418ED" w14:textId="77777777" w:rsidR="00B31C0A" w:rsidRPr="00B31C0A" w:rsidRDefault="00B31C0A" w:rsidP="00B31C0A">
      <w:pPr>
        <w:autoSpaceDE w:val="0"/>
        <w:autoSpaceDN w:val="0"/>
        <w:adjustRightInd w:val="0"/>
        <w:spacing w:after="240"/>
        <w:outlineLvl w:val="3"/>
        <w:rPr>
          <w:bCs/>
          <w:color w:val="000000"/>
        </w:rPr>
      </w:pPr>
      <w:r>
        <w:rPr>
          <w:bCs/>
          <w:i/>
          <w:color w:val="000000"/>
        </w:rPr>
        <w:t>Oxford University</w:t>
      </w:r>
      <w:r>
        <w:rPr>
          <w:bCs/>
          <w:color w:val="000000"/>
        </w:rPr>
        <w:t xml:space="preserve">, St. Anthony’s College, </w:t>
      </w:r>
      <w:r w:rsidRPr="00B31C0A">
        <w:rPr>
          <w:bCs/>
          <w:color w:val="000000"/>
        </w:rPr>
        <w:t>Building Autocracy From Above and Below: Emotional engagement and politics after Crimea</w:t>
      </w:r>
      <w:r>
        <w:rPr>
          <w:bCs/>
          <w:color w:val="000000"/>
        </w:rPr>
        <w:t>. January 2018.</w:t>
      </w:r>
    </w:p>
    <w:p w14:paraId="7438008F" w14:textId="77777777" w:rsidR="00205808" w:rsidRDefault="00205808" w:rsidP="00171502">
      <w:pPr>
        <w:autoSpaceDE w:val="0"/>
        <w:autoSpaceDN w:val="0"/>
        <w:adjustRightInd w:val="0"/>
        <w:spacing w:after="240"/>
        <w:outlineLvl w:val="3"/>
        <w:rPr>
          <w:bCs/>
          <w:i/>
          <w:color w:val="000000"/>
        </w:rPr>
      </w:pPr>
      <w:r>
        <w:rPr>
          <w:bCs/>
          <w:i/>
          <w:color w:val="000000"/>
        </w:rPr>
        <w:t xml:space="preserve">University of Arizona, </w:t>
      </w:r>
      <w:r>
        <w:rPr>
          <w:bCs/>
          <w:color w:val="000000"/>
        </w:rPr>
        <w:t xml:space="preserve">Identity in Post-Revolutionary Ukraine. </w:t>
      </w:r>
      <w:r w:rsidRPr="00205808">
        <w:rPr>
          <w:bCs/>
          <w:color w:val="000000"/>
        </w:rPr>
        <w:t>March 2017.</w:t>
      </w:r>
    </w:p>
    <w:p w14:paraId="23EB6E1C" w14:textId="77777777" w:rsidR="00205808" w:rsidRPr="00DC595E" w:rsidRDefault="00205808" w:rsidP="00171502">
      <w:pPr>
        <w:autoSpaceDE w:val="0"/>
        <w:autoSpaceDN w:val="0"/>
        <w:adjustRightInd w:val="0"/>
        <w:spacing w:after="240"/>
        <w:outlineLvl w:val="3"/>
        <w:rPr>
          <w:bCs/>
          <w:color w:val="000000"/>
        </w:rPr>
      </w:pPr>
      <w:r>
        <w:rPr>
          <w:bCs/>
          <w:i/>
          <w:color w:val="000000"/>
        </w:rPr>
        <w:t>Hong Kong National University</w:t>
      </w:r>
      <w:r w:rsidRPr="00DC595E">
        <w:rPr>
          <w:bCs/>
          <w:color w:val="000000"/>
        </w:rPr>
        <w:t xml:space="preserve">, </w:t>
      </w:r>
      <w:r w:rsidR="00DC595E" w:rsidRPr="00DC595E">
        <w:rPr>
          <w:bCs/>
          <w:color w:val="000000"/>
        </w:rPr>
        <w:t>State Mobilized Contention: The Construction of Novorossiya</w:t>
      </w:r>
      <w:r w:rsidR="00DC595E">
        <w:rPr>
          <w:bCs/>
          <w:color w:val="000000"/>
        </w:rPr>
        <w:t xml:space="preserve">, </w:t>
      </w:r>
      <w:r w:rsidRPr="00DC595E">
        <w:rPr>
          <w:bCs/>
          <w:color w:val="000000"/>
        </w:rPr>
        <w:t xml:space="preserve">January 2017. </w:t>
      </w:r>
    </w:p>
    <w:p w14:paraId="276B22E0" w14:textId="77777777" w:rsidR="00205808" w:rsidRDefault="00205808" w:rsidP="00171502">
      <w:pPr>
        <w:autoSpaceDE w:val="0"/>
        <w:autoSpaceDN w:val="0"/>
        <w:adjustRightInd w:val="0"/>
        <w:spacing w:after="240"/>
        <w:outlineLvl w:val="3"/>
        <w:rPr>
          <w:bCs/>
          <w:i/>
          <w:color w:val="000000"/>
        </w:rPr>
      </w:pPr>
      <w:r>
        <w:rPr>
          <w:bCs/>
          <w:i/>
          <w:color w:val="000000"/>
        </w:rPr>
        <w:t xml:space="preserve">Cornell University, </w:t>
      </w:r>
      <w:r w:rsidR="00DC595E" w:rsidRPr="00205808">
        <w:rPr>
          <w:bCs/>
          <w:color w:val="000000"/>
        </w:rPr>
        <w:t>Building Autocracy From Above and Below: The Co-construction of Putin’s Popularity After Crimea</w:t>
      </w:r>
      <w:r w:rsidR="00807787">
        <w:rPr>
          <w:bCs/>
          <w:color w:val="000000"/>
        </w:rPr>
        <w:t>.</w:t>
      </w:r>
      <w:r w:rsidR="00DC595E">
        <w:rPr>
          <w:bCs/>
          <w:color w:val="000000"/>
        </w:rPr>
        <w:t xml:space="preserve"> </w:t>
      </w:r>
      <w:r w:rsidRPr="00205808">
        <w:rPr>
          <w:bCs/>
          <w:color w:val="000000"/>
        </w:rPr>
        <w:t>September 2016</w:t>
      </w:r>
      <w:r w:rsidR="00DC595E">
        <w:rPr>
          <w:bCs/>
          <w:color w:val="000000"/>
        </w:rPr>
        <w:t>.</w:t>
      </w:r>
    </w:p>
    <w:p w14:paraId="5B02E947" w14:textId="77777777" w:rsidR="00205808" w:rsidRDefault="00205808" w:rsidP="00171502">
      <w:pPr>
        <w:autoSpaceDE w:val="0"/>
        <w:autoSpaceDN w:val="0"/>
        <w:adjustRightInd w:val="0"/>
        <w:spacing w:after="240"/>
        <w:outlineLvl w:val="3"/>
        <w:rPr>
          <w:bCs/>
          <w:i/>
          <w:color w:val="000000"/>
        </w:rPr>
      </w:pPr>
      <w:r>
        <w:rPr>
          <w:bCs/>
          <w:i/>
          <w:color w:val="000000"/>
        </w:rPr>
        <w:t xml:space="preserve">Harvard University, </w:t>
      </w:r>
      <w:r w:rsidR="00DC595E" w:rsidRPr="00DC595E">
        <w:rPr>
          <w:bCs/>
          <w:color w:val="000000"/>
        </w:rPr>
        <w:t>State Mobilized Contention: The Construction of Novorossiya</w:t>
      </w:r>
      <w:r w:rsidR="00DC595E">
        <w:rPr>
          <w:bCs/>
          <w:color w:val="000000"/>
        </w:rPr>
        <w:t xml:space="preserve">, </w:t>
      </w:r>
      <w:r w:rsidRPr="00205808">
        <w:rPr>
          <w:bCs/>
          <w:color w:val="000000"/>
        </w:rPr>
        <w:t>June 2016.</w:t>
      </w:r>
    </w:p>
    <w:p w14:paraId="15BAFA60" w14:textId="77777777" w:rsidR="005D0B1B" w:rsidRPr="005D0B1B" w:rsidRDefault="005D0B1B" w:rsidP="00171502">
      <w:pPr>
        <w:autoSpaceDE w:val="0"/>
        <w:autoSpaceDN w:val="0"/>
        <w:adjustRightInd w:val="0"/>
        <w:spacing w:after="240"/>
        <w:outlineLvl w:val="3"/>
        <w:rPr>
          <w:bCs/>
          <w:color w:val="000000"/>
        </w:rPr>
      </w:pPr>
      <w:r>
        <w:rPr>
          <w:bCs/>
          <w:i/>
          <w:color w:val="000000"/>
        </w:rPr>
        <w:t>University of Michigan</w:t>
      </w:r>
      <w:r>
        <w:rPr>
          <w:bCs/>
          <w:color w:val="000000"/>
        </w:rPr>
        <w:t xml:space="preserve">, June 2015. </w:t>
      </w:r>
      <w:r w:rsidRPr="005D0B1B">
        <w:rPr>
          <w:bCs/>
          <w:color w:val="000000"/>
        </w:rPr>
        <w:t>New Political Identities In The Ruins of Empire</w:t>
      </w:r>
    </w:p>
    <w:p w14:paraId="2A6D5BCD" w14:textId="77777777" w:rsidR="00005B31" w:rsidRPr="00005B31" w:rsidRDefault="00005B31" w:rsidP="00171502">
      <w:pPr>
        <w:autoSpaceDE w:val="0"/>
        <w:autoSpaceDN w:val="0"/>
        <w:adjustRightInd w:val="0"/>
        <w:spacing w:after="240"/>
        <w:outlineLvl w:val="3"/>
        <w:rPr>
          <w:bCs/>
          <w:color w:val="000000"/>
        </w:rPr>
      </w:pPr>
      <w:proofErr w:type="spellStart"/>
      <w:r>
        <w:rPr>
          <w:bCs/>
          <w:i/>
          <w:color w:val="000000"/>
        </w:rPr>
        <w:t>Sabanci</w:t>
      </w:r>
      <w:proofErr w:type="spellEnd"/>
      <w:r>
        <w:rPr>
          <w:bCs/>
          <w:i/>
          <w:color w:val="000000"/>
        </w:rPr>
        <w:t xml:space="preserve"> University</w:t>
      </w:r>
      <w:r>
        <w:rPr>
          <w:bCs/>
          <w:color w:val="000000"/>
        </w:rPr>
        <w:t>, Istanbul, June 2014. Democracy and Authoritarianism.</w:t>
      </w:r>
    </w:p>
    <w:p w14:paraId="01CB1B19" w14:textId="77777777" w:rsidR="00005B31" w:rsidRPr="00005B31" w:rsidRDefault="00005B31" w:rsidP="00171502">
      <w:pPr>
        <w:autoSpaceDE w:val="0"/>
        <w:autoSpaceDN w:val="0"/>
        <w:adjustRightInd w:val="0"/>
        <w:spacing w:after="240"/>
        <w:outlineLvl w:val="3"/>
        <w:rPr>
          <w:bCs/>
          <w:color w:val="000000"/>
        </w:rPr>
      </w:pPr>
      <w:r>
        <w:rPr>
          <w:bCs/>
          <w:i/>
          <w:color w:val="000000"/>
        </w:rPr>
        <w:t>London School of Economics</w:t>
      </w:r>
      <w:r>
        <w:rPr>
          <w:bCs/>
          <w:color w:val="000000"/>
        </w:rPr>
        <w:t>, June 2014. Coordinating Protest in Authoritarian Regimes.</w:t>
      </w:r>
    </w:p>
    <w:p w14:paraId="0C434258" w14:textId="77777777" w:rsidR="00E501C9" w:rsidRDefault="00E501C9" w:rsidP="00171502">
      <w:pPr>
        <w:autoSpaceDE w:val="0"/>
        <w:autoSpaceDN w:val="0"/>
        <w:adjustRightInd w:val="0"/>
        <w:spacing w:after="240"/>
        <w:outlineLvl w:val="3"/>
        <w:rPr>
          <w:bCs/>
          <w:i/>
          <w:color w:val="000000"/>
        </w:rPr>
      </w:pPr>
      <w:r>
        <w:rPr>
          <w:bCs/>
          <w:i/>
          <w:color w:val="000000"/>
        </w:rPr>
        <w:t>Duke University</w:t>
      </w:r>
      <w:r>
        <w:rPr>
          <w:bCs/>
          <w:color w:val="000000"/>
        </w:rPr>
        <w:t>, October 2013. Motivated Reasoning and Perceptions of Electoral Fraud in Authoritarian Regimes</w:t>
      </w:r>
    </w:p>
    <w:p w14:paraId="2A5A92D1" w14:textId="77777777" w:rsidR="00E501C9" w:rsidRPr="00E501C9" w:rsidRDefault="00E501C9" w:rsidP="00171502">
      <w:pPr>
        <w:autoSpaceDE w:val="0"/>
        <w:autoSpaceDN w:val="0"/>
        <w:adjustRightInd w:val="0"/>
        <w:spacing w:after="240"/>
        <w:outlineLvl w:val="3"/>
        <w:rPr>
          <w:bCs/>
          <w:color w:val="000000"/>
        </w:rPr>
      </w:pPr>
      <w:r>
        <w:rPr>
          <w:bCs/>
          <w:i/>
          <w:color w:val="000000"/>
        </w:rPr>
        <w:lastRenderedPageBreak/>
        <w:t>Princeton University</w:t>
      </w:r>
      <w:r>
        <w:rPr>
          <w:bCs/>
          <w:color w:val="000000"/>
        </w:rPr>
        <w:t>, September 2013. Motivated Reasoning and Perceptions of Electoral Fraud in Authoritarian Regimes.</w:t>
      </w:r>
    </w:p>
    <w:p w14:paraId="74E4E4E5" w14:textId="77777777" w:rsidR="00E501C9" w:rsidRDefault="00E501C9" w:rsidP="00171502">
      <w:pPr>
        <w:autoSpaceDE w:val="0"/>
        <w:autoSpaceDN w:val="0"/>
        <w:adjustRightInd w:val="0"/>
        <w:spacing w:after="240"/>
        <w:outlineLvl w:val="3"/>
        <w:rPr>
          <w:bCs/>
          <w:i/>
          <w:color w:val="000000"/>
        </w:rPr>
      </w:pPr>
      <w:r w:rsidRPr="00972EDB">
        <w:rPr>
          <w:bCs/>
          <w:i/>
          <w:color w:val="000000"/>
        </w:rPr>
        <w:t>Oxford University</w:t>
      </w:r>
      <w:r>
        <w:rPr>
          <w:bCs/>
          <w:color w:val="000000"/>
        </w:rPr>
        <w:t>, Nuffield College, “</w:t>
      </w:r>
      <w:r w:rsidRPr="007B11CB">
        <w:rPr>
          <w:bCs/>
          <w:color w:val="000000"/>
        </w:rPr>
        <w:t>Cooptation and Legislatures in Contemporary Authoritarian Regimes</w:t>
      </w:r>
      <w:r>
        <w:rPr>
          <w:bCs/>
          <w:color w:val="000000"/>
        </w:rPr>
        <w:t>”, May 2013.</w:t>
      </w:r>
    </w:p>
    <w:p w14:paraId="5360C513" w14:textId="77777777" w:rsidR="00E501C9" w:rsidRPr="00E501C9" w:rsidRDefault="00E501C9" w:rsidP="00171502">
      <w:pPr>
        <w:autoSpaceDE w:val="0"/>
        <w:autoSpaceDN w:val="0"/>
        <w:adjustRightInd w:val="0"/>
        <w:spacing w:after="240"/>
        <w:outlineLvl w:val="3"/>
        <w:rPr>
          <w:bCs/>
          <w:color w:val="000000"/>
        </w:rPr>
      </w:pPr>
      <w:r w:rsidRPr="00972EDB">
        <w:rPr>
          <w:bCs/>
          <w:i/>
          <w:color w:val="000000"/>
        </w:rPr>
        <w:t>Uppsala University</w:t>
      </w:r>
      <w:r>
        <w:rPr>
          <w:bCs/>
          <w:color w:val="000000"/>
        </w:rPr>
        <w:t xml:space="preserve">, Sweden, Johan </w:t>
      </w:r>
      <w:proofErr w:type="spellStart"/>
      <w:r>
        <w:rPr>
          <w:bCs/>
          <w:color w:val="000000"/>
        </w:rPr>
        <w:t>Skytte</w:t>
      </w:r>
      <w:proofErr w:type="spellEnd"/>
      <w:r>
        <w:rPr>
          <w:bCs/>
          <w:color w:val="000000"/>
        </w:rPr>
        <w:t xml:space="preserve"> Foundation, Center for Russian and Eurasian Studies, October, 2012.</w:t>
      </w:r>
    </w:p>
    <w:p w14:paraId="2FEF19B8" w14:textId="77777777" w:rsidR="001A3C7B" w:rsidRPr="001A3C7B" w:rsidRDefault="001A3C7B" w:rsidP="00171502">
      <w:pPr>
        <w:autoSpaceDE w:val="0"/>
        <w:autoSpaceDN w:val="0"/>
        <w:adjustRightInd w:val="0"/>
        <w:spacing w:after="240"/>
        <w:outlineLvl w:val="3"/>
        <w:rPr>
          <w:bCs/>
          <w:color w:val="000000"/>
        </w:rPr>
      </w:pPr>
      <w:r w:rsidRPr="00972EDB">
        <w:rPr>
          <w:bCs/>
          <w:i/>
          <w:color w:val="000000"/>
        </w:rPr>
        <w:t>Cornell University</w:t>
      </w:r>
      <w:r>
        <w:rPr>
          <w:bCs/>
          <w:color w:val="000000"/>
        </w:rPr>
        <w:t>, April 2012. Russian Elections.</w:t>
      </w:r>
    </w:p>
    <w:p w14:paraId="5E49B979" w14:textId="77777777" w:rsidR="0052589A" w:rsidRPr="0052589A" w:rsidRDefault="0052589A" w:rsidP="00171502">
      <w:pPr>
        <w:autoSpaceDE w:val="0"/>
        <w:autoSpaceDN w:val="0"/>
        <w:adjustRightInd w:val="0"/>
        <w:spacing w:after="240"/>
        <w:outlineLvl w:val="3"/>
        <w:rPr>
          <w:b/>
          <w:bCs/>
          <w:i/>
          <w:color w:val="000000"/>
        </w:rPr>
      </w:pPr>
      <w:r w:rsidRPr="00972EDB">
        <w:rPr>
          <w:bCs/>
          <w:i/>
          <w:color w:val="000000"/>
        </w:rPr>
        <w:t>Bishkek</w:t>
      </w:r>
      <w:r w:rsidRPr="0052589A">
        <w:rPr>
          <w:bCs/>
          <w:color w:val="000000"/>
        </w:rPr>
        <w:t>, Kyrgyzstan</w:t>
      </w:r>
      <w:r>
        <w:rPr>
          <w:bCs/>
          <w:color w:val="000000"/>
        </w:rPr>
        <w:t>, PONARS (Program in New Approaches to Russian Security), June 13-16, 2011. PONARS is a Carnegie Corporation funded initiative designed to bring together leading specialists on transnational and comparative topics in the US and Eurasia.</w:t>
      </w:r>
    </w:p>
    <w:p w14:paraId="167A95F2" w14:textId="77777777" w:rsidR="0062269B" w:rsidRPr="0062269B" w:rsidRDefault="0062269B" w:rsidP="00171502">
      <w:pPr>
        <w:autoSpaceDE w:val="0"/>
        <w:autoSpaceDN w:val="0"/>
        <w:adjustRightInd w:val="0"/>
        <w:spacing w:after="240"/>
        <w:outlineLvl w:val="3"/>
        <w:rPr>
          <w:bCs/>
          <w:color w:val="000000"/>
        </w:rPr>
      </w:pPr>
      <w:r w:rsidRPr="00972EDB">
        <w:rPr>
          <w:bCs/>
          <w:i/>
          <w:color w:val="000000"/>
        </w:rPr>
        <w:t>Uppsala University</w:t>
      </w:r>
      <w:r>
        <w:rPr>
          <w:bCs/>
          <w:color w:val="000000"/>
        </w:rPr>
        <w:t>,</w:t>
      </w:r>
      <w:r w:rsidR="001637C8">
        <w:rPr>
          <w:bCs/>
          <w:color w:val="000000"/>
        </w:rPr>
        <w:t xml:space="preserve"> Sweden,</w:t>
      </w:r>
      <w:r>
        <w:rPr>
          <w:bCs/>
          <w:color w:val="000000"/>
        </w:rPr>
        <w:t xml:space="preserve"> Johan </w:t>
      </w:r>
      <w:proofErr w:type="spellStart"/>
      <w:r>
        <w:rPr>
          <w:bCs/>
          <w:color w:val="000000"/>
        </w:rPr>
        <w:t>Skytte</w:t>
      </w:r>
      <w:proofErr w:type="spellEnd"/>
      <w:r>
        <w:rPr>
          <w:bCs/>
          <w:color w:val="000000"/>
        </w:rPr>
        <w:t xml:space="preserve"> Foundation, Center for Russian and Eurasian Studies, May </w:t>
      </w:r>
      <w:r w:rsidR="001637C8">
        <w:rPr>
          <w:bCs/>
          <w:color w:val="000000"/>
        </w:rPr>
        <w:t xml:space="preserve">27-29, </w:t>
      </w:r>
      <w:r>
        <w:rPr>
          <w:bCs/>
          <w:color w:val="000000"/>
        </w:rPr>
        <w:t>2011.</w:t>
      </w:r>
    </w:p>
    <w:p w14:paraId="1A82487C" w14:textId="77777777" w:rsidR="00535E2C" w:rsidRDefault="00BF70C5" w:rsidP="00171502">
      <w:pPr>
        <w:autoSpaceDE w:val="0"/>
        <w:autoSpaceDN w:val="0"/>
        <w:adjustRightInd w:val="0"/>
        <w:spacing w:after="240"/>
        <w:outlineLvl w:val="3"/>
        <w:rPr>
          <w:bCs/>
          <w:color w:val="000000"/>
        </w:rPr>
      </w:pPr>
      <w:r w:rsidRPr="00972EDB">
        <w:rPr>
          <w:bCs/>
          <w:i/>
          <w:color w:val="000000"/>
        </w:rPr>
        <w:t>Yale University</w:t>
      </w:r>
      <w:r>
        <w:rPr>
          <w:bCs/>
          <w:color w:val="000000"/>
        </w:rPr>
        <w:t xml:space="preserve">, Comparative Politics Seminar, </w:t>
      </w:r>
      <w:r w:rsidR="00535E2C">
        <w:rPr>
          <w:bCs/>
          <w:color w:val="000000"/>
        </w:rPr>
        <w:t>“Cross-Cutting Cleavages and Ethnic Conflict: Experim</w:t>
      </w:r>
      <w:r w:rsidR="001637C8">
        <w:rPr>
          <w:bCs/>
          <w:color w:val="000000"/>
        </w:rPr>
        <w:t>ental Evidence from Kyrgyzstan”,</w:t>
      </w:r>
      <w:r>
        <w:rPr>
          <w:bCs/>
          <w:color w:val="000000"/>
        </w:rPr>
        <w:t xml:space="preserve"> </w:t>
      </w:r>
      <w:r w:rsidR="001637C8">
        <w:rPr>
          <w:bCs/>
          <w:color w:val="000000"/>
        </w:rPr>
        <w:t>April 19, 2011.</w:t>
      </w:r>
    </w:p>
    <w:p w14:paraId="5E505164" w14:textId="77777777" w:rsidR="00BF70C5" w:rsidRDefault="00BF70C5" w:rsidP="00BF70C5">
      <w:pPr>
        <w:autoSpaceDE w:val="0"/>
        <w:autoSpaceDN w:val="0"/>
        <w:adjustRightInd w:val="0"/>
        <w:outlineLvl w:val="3"/>
        <w:rPr>
          <w:bCs/>
          <w:color w:val="000000"/>
        </w:rPr>
      </w:pPr>
      <w:r w:rsidRPr="00972EDB">
        <w:rPr>
          <w:bCs/>
          <w:i/>
          <w:color w:val="000000"/>
        </w:rPr>
        <w:t>Columbia University</w:t>
      </w:r>
      <w:r>
        <w:rPr>
          <w:bCs/>
          <w:color w:val="000000"/>
        </w:rPr>
        <w:t>, Comparative Politics</w:t>
      </w:r>
      <w:r w:rsidR="00E21963">
        <w:rPr>
          <w:bCs/>
          <w:color w:val="000000"/>
        </w:rPr>
        <w:t xml:space="preserve"> Seminar</w:t>
      </w:r>
      <w:r>
        <w:rPr>
          <w:bCs/>
          <w:color w:val="000000"/>
        </w:rPr>
        <w:t>, “</w:t>
      </w:r>
      <w:r w:rsidRPr="00F8751D">
        <w:rPr>
          <w:color w:val="000000"/>
        </w:rPr>
        <w:t>Elections, Information and Political Change in the Post-Cold War Era</w:t>
      </w:r>
      <w:r>
        <w:rPr>
          <w:bCs/>
          <w:color w:val="000000"/>
        </w:rPr>
        <w:t>”, February</w:t>
      </w:r>
      <w:r w:rsidR="00535E2C">
        <w:rPr>
          <w:bCs/>
          <w:color w:val="000000"/>
        </w:rPr>
        <w:t xml:space="preserve"> 9,</w:t>
      </w:r>
      <w:r>
        <w:rPr>
          <w:bCs/>
          <w:color w:val="000000"/>
        </w:rPr>
        <w:t xml:space="preserve"> 2011.</w:t>
      </w:r>
    </w:p>
    <w:p w14:paraId="19219836" w14:textId="77777777" w:rsidR="00535E2C" w:rsidRDefault="00535E2C" w:rsidP="00BF70C5">
      <w:pPr>
        <w:autoSpaceDE w:val="0"/>
        <w:autoSpaceDN w:val="0"/>
        <w:adjustRightInd w:val="0"/>
        <w:outlineLvl w:val="3"/>
        <w:rPr>
          <w:bCs/>
          <w:color w:val="000000"/>
        </w:rPr>
      </w:pPr>
    </w:p>
    <w:p w14:paraId="579D0141" w14:textId="77777777" w:rsidR="00BF70C5" w:rsidRDefault="00BF70C5" w:rsidP="00BF70C5">
      <w:pPr>
        <w:autoSpaceDE w:val="0"/>
        <w:autoSpaceDN w:val="0"/>
        <w:adjustRightInd w:val="0"/>
        <w:outlineLvl w:val="3"/>
        <w:rPr>
          <w:bCs/>
          <w:color w:val="000000"/>
        </w:rPr>
      </w:pPr>
      <w:r w:rsidRPr="00972EDB">
        <w:rPr>
          <w:bCs/>
          <w:i/>
          <w:color w:val="000000"/>
        </w:rPr>
        <w:t>Oxford University</w:t>
      </w:r>
      <w:r>
        <w:rPr>
          <w:bCs/>
          <w:color w:val="000000"/>
        </w:rPr>
        <w:t>, Nuffield College, “</w:t>
      </w:r>
      <w:r w:rsidRPr="004632E2">
        <w:rPr>
          <w:bCs/>
          <w:color w:val="000000"/>
        </w:rPr>
        <w:t>Pathways of Political Liberalization in the Post-Cold War Era</w:t>
      </w:r>
      <w:r>
        <w:rPr>
          <w:bCs/>
          <w:color w:val="000000"/>
        </w:rPr>
        <w:t>”, October 2010</w:t>
      </w:r>
      <w:r w:rsidR="00535E2C">
        <w:rPr>
          <w:bCs/>
          <w:color w:val="000000"/>
        </w:rPr>
        <w:t>.</w:t>
      </w:r>
    </w:p>
    <w:p w14:paraId="296FEF7D" w14:textId="77777777" w:rsidR="00E21963" w:rsidRDefault="00E21963" w:rsidP="00BF70C5">
      <w:pPr>
        <w:autoSpaceDE w:val="0"/>
        <w:autoSpaceDN w:val="0"/>
        <w:adjustRightInd w:val="0"/>
        <w:outlineLvl w:val="3"/>
        <w:rPr>
          <w:bCs/>
          <w:color w:val="000000"/>
        </w:rPr>
      </w:pPr>
    </w:p>
    <w:p w14:paraId="5EC6B96D" w14:textId="77777777" w:rsidR="00E21963" w:rsidRDefault="00E21963" w:rsidP="00BF70C5">
      <w:pPr>
        <w:autoSpaceDE w:val="0"/>
        <w:autoSpaceDN w:val="0"/>
        <w:adjustRightInd w:val="0"/>
        <w:outlineLvl w:val="3"/>
        <w:rPr>
          <w:bCs/>
          <w:color w:val="000000"/>
        </w:rPr>
      </w:pPr>
      <w:r w:rsidRPr="00972EDB">
        <w:rPr>
          <w:bCs/>
          <w:i/>
          <w:color w:val="000000"/>
        </w:rPr>
        <w:t>Duke University</w:t>
      </w:r>
      <w:r>
        <w:rPr>
          <w:bCs/>
          <w:color w:val="000000"/>
        </w:rPr>
        <w:t>, Comparative Politics Seminar, “Elections and Democratization in the Post-Cold War Era”, February 2009.</w:t>
      </w:r>
    </w:p>
    <w:p w14:paraId="7194DBDC" w14:textId="77777777" w:rsidR="00E21963" w:rsidRDefault="00E21963" w:rsidP="00BF70C5">
      <w:pPr>
        <w:autoSpaceDE w:val="0"/>
        <w:autoSpaceDN w:val="0"/>
        <w:adjustRightInd w:val="0"/>
        <w:outlineLvl w:val="3"/>
        <w:rPr>
          <w:bCs/>
          <w:color w:val="000000"/>
        </w:rPr>
      </w:pPr>
    </w:p>
    <w:p w14:paraId="375D652E" w14:textId="77777777" w:rsidR="00F712B8" w:rsidRPr="007B11CB" w:rsidRDefault="00E21963" w:rsidP="00772191">
      <w:pPr>
        <w:autoSpaceDE w:val="0"/>
        <w:autoSpaceDN w:val="0"/>
        <w:adjustRightInd w:val="0"/>
        <w:outlineLvl w:val="3"/>
        <w:rPr>
          <w:bCs/>
          <w:color w:val="000000"/>
        </w:rPr>
      </w:pPr>
      <w:r w:rsidRPr="00972EDB">
        <w:rPr>
          <w:bCs/>
          <w:i/>
          <w:color w:val="000000"/>
        </w:rPr>
        <w:t>Middlebury College</w:t>
      </w:r>
      <w:r>
        <w:rPr>
          <w:bCs/>
          <w:color w:val="000000"/>
        </w:rPr>
        <w:t>, Comparative Politics, “Post-Cold War Political Regimes”, February 2008.</w:t>
      </w:r>
    </w:p>
    <w:p w14:paraId="4564BFDB" w14:textId="77777777" w:rsidR="005531C6" w:rsidRDefault="005531C6" w:rsidP="00CC02E3">
      <w:pPr>
        <w:autoSpaceDE w:val="0"/>
        <w:autoSpaceDN w:val="0"/>
        <w:adjustRightInd w:val="0"/>
        <w:jc w:val="center"/>
        <w:outlineLvl w:val="3"/>
        <w:rPr>
          <w:b/>
          <w:bCs/>
          <w:color w:val="000000"/>
        </w:rPr>
      </w:pPr>
      <w:r>
        <w:rPr>
          <w:b/>
          <w:bCs/>
          <w:color w:val="000000"/>
        </w:rPr>
        <w:t>Service to the Discipline</w:t>
      </w:r>
    </w:p>
    <w:p w14:paraId="769D0D3C" w14:textId="77777777" w:rsidR="005531C6" w:rsidRDefault="005531C6" w:rsidP="005531C6">
      <w:pPr>
        <w:autoSpaceDE w:val="0"/>
        <w:autoSpaceDN w:val="0"/>
        <w:adjustRightInd w:val="0"/>
        <w:outlineLvl w:val="3"/>
        <w:rPr>
          <w:b/>
          <w:bCs/>
          <w:color w:val="000000"/>
        </w:rPr>
      </w:pPr>
    </w:p>
    <w:p w14:paraId="6EF0123A" w14:textId="77777777" w:rsidR="00170205" w:rsidRPr="00170205" w:rsidRDefault="00170205" w:rsidP="005531C6">
      <w:pPr>
        <w:autoSpaceDE w:val="0"/>
        <w:autoSpaceDN w:val="0"/>
        <w:adjustRightInd w:val="0"/>
        <w:outlineLvl w:val="3"/>
        <w:rPr>
          <w:bCs/>
          <w:color w:val="000000"/>
        </w:rPr>
      </w:pPr>
      <w:r>
        <w:rPr>
          <w:bCs/>
          <w:color w:val="000000"/>
        </w:rPr>
        <w:t xml:space="preserve">Associate Editor for Comparative Politics, </w:t>
      </w:r>
      <w:r w:rsidRPr="00170205">
        <w:rPr>
          <w:bCs/>
          <w:i/>
          <w:color w:val="000000"/>
        </w:rPr>
        <w:t>American Journal of Political Science</w:t>
      </w:r>
      <w:r>
        <w:rPr>
          <w:bCs/>
          <w:color w:val="000000"/>
        </w:rPr>
        <w:t xml:space="preserve">, June 2019 – present. </w:t>
      </w:r>
    </w:p>
    <w:p w14:paraId="54CD245A" w14:textId="77777777" w:rsidR="00170205" w:rsidRDefault="00170205" w:rsidP="005531C6">
      <w:pPr>
        <w:autoSpaceDE w:val="0"/>
        <w:autoSpaceDN w:val="0"/>
        <w:adjustRightInd w:val="0"/>
        <w:outlineLvl w:val="3"/>
        <w:rPr>
          <w:bCs/>
          <w:color w:val="000000"/>
        </w:rPr>
      </w:pPr>
    </w:p>
    <w:p w14:paraId="20CED0C9" w14:textId="77777777" w:rsidR="005531C6" w:rsidRPr="005531C6" w:rsidRDefault="005531C6" w:rsidP="005531C6">
      <w:pPr>
        <w:autoSpaceDE w:val="0"/>
        <w:autoSpaceDN w:val="0"/>
        <w:adjustRightInd w:val="0"/>
        <w:outlineLvl w:val="3"/>
        <w:rPr>
          <w:bCs/>
          <w:color w:val="000000"/>
        </w:rPr>
      </w:pPr>
      <w:r>
        <w:rPr>
          <w:bCs/>
          <w:color w:val="000000"/>
        </w:rPr>
        <w:t xml:space="preserve">Member of the Editorial Board of the </w:t>
      </w:r>
      <w:r w:rsidRPr="005531C6">
        <w:rPr>
          <w:bCs/>
          <w:i/>
          <w:color w:val="000000"/>
        </w:rPr>
        <w:t>Journal of Politics</w:t>
      </w:r>
      <w:r w:rsidR="006C6364">
        <w:rPr>
          <w:bCs/>
          <w:color w:val="000000"/>
        </w:rPr>
        <w:t>,</w:t>
      </w:r>
      <w:r>
        <w:rPr>
          <w:bCs/>
          <w:color w:val="000000"/>
        </w:rPr>
        <w:t xml:space="preserve"> </w:t>
      </w:r>
      <w:r w:rsidRPr="005531C6">
        <w:rPr>
          <w:bCs/>
          <w:i/>
          <w:color w:val="000000"/>
        </w:rPr>
        <w:t>Comparative Political Studies</w:t>
      </w:r>
      <w:r w:rsidR="006C6364">
        <w:rPr>
          <w:bCs/>
          <w:color w:val="000000"/>
        </w:rPr>
        <w:t xml:space="preserve"> and </w:t>
      </w:r>
      <w:r w:rsidR="006C6364" w:rsidRPr="006C6364">
        <w:rPr>
          <w:bCs/>
          <w:i/>
          <w:color w:val="000000"/>
        </w:rPr>
        <w:t>Problems of Post Communism</w:t>
      </w:r>
      <w:r w:rsidR="006C6364">
        <w:rPr>
          <w:bCs/>
          <w:color w:val="000000"/>
        </w:rPr>
        <w:t>.</w:t>
      </w:r>
    </w:p>
    <w:p w14:paraId="1231BE67" w14:textId="77777777" w:rsidR="005531C6" w:rsidRDefault="005531C6" w:rsidP="00CC02E3">
      <w:pPr>
        <w:autoSpaceDE w:val="0"/>
        <w:autoSpaceDN w:val="0"/>
        <w:adjustRightInd w:val="0"/>
        <w:jc w:val="center"/>
        <w:outlineLvl w:val="3"/>
        <w:rPr>
          <w:b/>
          <w:bCs/>
          <w:color w:val="000000"/>
        </w:rPr>
      </w:pPr>
    </w:p>
    <w:p w14:paraId="7FA053BA" w14:textId="77777777" w:rsidR="00CC02E3" w:rsidRPr="00CC02E3" w:rsidRDefault="00CC02E3" w:rsidP="00CC02E3">
      <w:pPr>
        <w:autoSpaceDE w:val="0"/>
        <w:autoSpaceDN w:val="0"/>
        <w:adjustRightInd w:val="0"/>
        <w:jc w:val="center"/>
        <w:outlineLvl w:val="3"/>
        <w:rPr>
          <w:color w:val="000000"/>
        </w:rPr>
      </w:pPr>
      <w:r w:rsidRPr="00CC02E3">
        <w:rPr>
          <w:b/>
          <w:bCs/>
          <w:color w:val="000000"/>
        </w:rPr>
        <w:t xml:space="preserve">Additional Training </w:t>
      </w:r>
    </w:p>
    <w:p w14:paraId="36FEB5B0" w14:textId="77777777" w:rsidR="00380486" w:rsidRDefault="00380486" w:rsidP="00CC02E3">
      <w:pPr>
        <w:autoSpaceDE w:val="0"/>
        <w:autoSpaceDN w:val="0"/>
        <w:adjustRightInd w:val="0"/>
        <w:ind w:left="1440" w:hanging="1440"/>
        <w:rPr>
          <w:b/>
          <w:bCs/>
          <w:color w:val="000000"/>
        </w:rPr>
      </w:pPr>
    </w:p>
    <w:p w14:paraId="1AA9D237" w14:textId="77777777" w:rsidR="00263C7A" w:rsidRPr="007B11CB" w:rsidRDefault="00263C7A" w:rsidP="00263C7A">
      <w:pPr>
        <w:autoSpaceDE w:val="0"/>
        <w:autoSpaceDN w:val="0"/>
        <w:adjustRightInd w:val="0"/>
        <w:ind w:left="1440" w:hanging="1380"/>
        <w:rPr>
          <w:color w:val="000000"/>
        </w:rPr>
      </w:pPr>
      <w:r w:rsidRPr="00CC02E3">
        <w:rPr>
          <w:b/>
          <w:bCs/>
          <w:color w:val="000000"/>
        </w:rPr>
        <w:t xml:space="preserve">January 2002 </w:t>
      </w:r>
      <w:r w:rsidRPr="00CC02E3">
        <w:rPr>
          <w:color w:val="000000"/>
        </w:rPr>
        <w:t xml:space="preserve">Consortium on Qualitative Research Methods Training Institute, Arizona State University. </w:t>
      </w:r>
    </w:p>
    <w:p w14:paraId="30D7AA69" w14:textId="77777777" w:rsidR="00263C7A" w:rsidRDefault="00263C7A" w:rsidP="00CC02E3">
      <w:pPr>
        <w:autoSpaceDE w:val="0"/>
        <w:autoSpaceDN w:val="0"/>
        <w:adjustRightInd w:val="0"/>
        <w:ind w:left="1440" w:hanging="1440"/>
        <w:rPr>
          <w:b/>
          <w:bCs/>
          <w:color w:val="000000"/>
        </w:rPr>
      </w:pPr>
    </w:p>
    <w:p w14:paraId="0B9410CC" w14:textId="77777777" w:rsidR="00CC02E3" w:rsidRPr="00CC02E3" w:rsidRDefault="00CC02E3" w:rsidP="00CC02E3">
      <w:pPr>
        <w:autoSpaceDE w:val="0"/>
        <w:autoSpaceDN w:val="0"/>
        <w:adjustRightInd w:val="0"/>
        <w:ind w:left="1440" w:hanging="1440"/>
        <w:rPr>
          <w:color w:val="000000"/>
        </w:rPr>
      </w:pPr>
      <w:r w:rsidRPr="00CC02E3">
        <w:rPr>
          <w:b/>
          <w:bCs/>
          <w:color w:val="000000"/>
        </w:rPr>
        <w:lastRenderedPageBreak/>
        <w:t xml:space="preserve">August 2001 </w:t>
      </w:r>
      <w:r w:rsidRPr="00CC02E3">
        <w:rPr>
          <w:color w:val="000000"/>
        </w:rPr>
        <w:t>Center for Spatially Integrated Social S</w:t>
      </w:r>
      <w:r>
        <w:rPr>
          <w:color w:val="000000"/>
        </w:rPr>
        <w:t xml:space="preserve">cience: Introduction to Spatial </w:t>
      </w:r>
      <w:r w:rsidRPr="00CC02E3">
        <w:rPr>
          <w:color w:val="000000"/>
        </w:rPr>
        <w:t xml:space="preserve">Pattern Analysis in a GIS Environment, U.C. Santa Barbara. </w:t>
      </w:r>
    </w:p>
    <w:p w14:paraId="7196D064" w14:textId="77777777" w:rsidR="00380486" w:rsidRDefault="00380486" w:rsidP="00CC02E3">
      <w:pPr>
        <w:autoSpaceDE w:val="0"/>
        <w:autoSpaceDN w:val="0"/>
        <w:adjustRightInd w:val="0"/>
        <w:ind w:left="1440" w:hanging="1380"/>
        <w:rPr>
          <w:b/>
          <w:bCs/>
          <w:color w:val="000000"/>
        </w:rPr>
      </w:pPr>
    </w:p>
    <w:p w14:paraId="3C84C38C" w14:textId="77777777" w:rsidR="00CC02E3" w:rsidRPr="00CC02E3" w:rsidRDefault="00171502" w:rsidP="005B1C3B">
      <w:pPr>
        <w:keepNext/>
        <w:autoSpaceDE w:val="0"/>
        <w:autoSpaceDN w:val="0"/>
        <w:adjustRightInd w:val="0"/>
        <w:spacing w:after="240"/>
        <w:jc w:val="center"/>
        <w:outlineLvl w:val="3"/>
        <w:rPr>
          <w:color w:val="000000"/>
        </w:rPr>
      </w:pPr>
      <w:r>
        <w:rPr>
          <w:b/>
          <w:bCs/>
          <w:color w:val="000000"/>
        </w:rPr>
        <w:t xml:space="preserve">Current </w:t>
      </w:r>
      <w:r w:rsidR="00CC02E3" w:rsidRPr="00CC02E3">
        <w:rPr>
          <w:b/>
          <w:bCs/>
          <w:color w:val="000000"/>
        </w:rPr>
        <w:t>Teaching</w:t>
      </w:r>
    </w:p>
    <w:p w14:paraId="76A61B52" w14:textId="2A78889B" w:rsidR="00380486" w:rsidRPr="007B11CB" w:rsidRDefault="00692F2F" w:rsidP="007B11CB">
      <w:pPr>
        <w:autoSpaceDE w:val="0"/>
        <w:autoSpaceDN w:val="0"/>
        <w:adjustRightInd w:val="0"/>
        <w:spacing w:after="240"/>
        <w:rPr>
          <w:bCs/>
          <w:color w:val="000000"/>
        </w:rPr>
      </w:pPr>
      <w:r w:rsidRPr="00BB181B">
        <w:rPr>
          <w:bCs/>
          <w:color w:val="000000"/>
        </w:rPr>
        <w:t xml:space="preserve">Politics of the Former USSR, Social Movements and Democratization, </w:t>
      </w:r>
      <w:r w:rsidR="00BB181B">
        <w:rPr>
          <w:bCs/>
          <w:color w:val="000000"/>
        </w:rPr>
        <w:t>Masters</w:t>
      </w:r>
      <w:r w:rsidR="00803306">
        <w:rPr>
          <w:bCs/>
          <w:color w:val="000000"/>
        </w:rPr>
        <w:t>’</w:t>
      </w:r>
      <w:r w:rsidR="00BB181B">
        <w:rPr>
          <w:bCs/>
          <w:color w:val="000000"/>
        </w:rPr>
        <w:t xml:space="preserve"> </w:t>
      </w:r>
      <w:r w:rsidRPr="00BB181B">
        <w:rPr>
          <w:bCs/>
          <w:color w:val="000000"/>
        </w:rPr>
        <w:t xml:space="preserve">Program in </w:t>
      </w:r>
      <w:r w:rsidR="00803306">
        <w:rPr>
          <w:bCs/>
          <w:color w:val="000000"/>
        </w:rPr>
        <w:t>Global Studies</w:t>
      </w:r>
      <w:r w:rsidR="00171502">
        <w:rPr>
          <w:bCs/>
          <w:color w:val="000000"/>
        </w:rPr>
        <w:t xml:space="preserve">, </w:t>
      </w:r>
      <w:r w:rsidR="00FC1DF1">
        <w:rPr>
          <w:bCs/>
          <w:color w:val="000000"/>
        </w:rPr>
        <w:t>Comparative Democratization</w:t>
      </w:r>
      <w:r w:rsidR="00805B00">
        <w:rPr>
          <w:bCs/>
          <w:color w:val="000000"/>
        </w:rPr>
        <w:t>/Authoritarianism</w:t>
      </w:r>
      <w:r w:rsidR="00171502">
        <w:rPr>
          <w:bCs/>
          <w:color w:val="000000"/>
        </w:rPr>
        <w:t xml:space="preserve">, </w:t>
      </w:r>
      <w:r w:rsidR="00FC1DF1">
        <w:rPr>
          <w:bCs/>
          <w:color w:val="000000"/>
        </w:rPr>
        <w:t>Comparative Politics of Development</w:t>
      </w:r>
      <w:r w:rsidR="00171502">
        <w:rPr>
          <w:bCs/>
          <w:color w:val="000000"/>
        </w:rPr>
        <w:t>.</w:t>
      </w:r>
    </w:p>
    <w:p w14:paraId="34FF1C98" w14:textId="77777777" w:rsidR="0013769F" w:rsidRDefault="0013769F" w:rsidP="00762E00">
      <w:pPr>
        <w:autoSpaceDE w:val="0"/>
        <w:autoSpaceDN w:val="0"/>
        <w:adjustRightInd w:val="0"/>
        <w:spacing w:after="240"/>
        <w:jc w:val="center"/>
        <w:outlineLvl w:val="3"/>
        <w:rPr>
          <w:b/>
          <w:bCs/>
          <w:color w:val="000000"/>
        </w:rPr>
      </w:pPr>
    </w:p>
    <w:p w14:paraId="64287EE3" w14:textId="77777777" w:rsidR="00263C7A" w:rsidRDefault="00263C7A" w:rsidP="00762E00">
      <w:pPr>
        <w:autoSpaceDE w:val="0"/>
        <w:autoSpaceDN w:val="0"/>
        <w:adjustRightInd w:val="0"/>
        <w:spacing w:after="240"/>
        <w:jc w:val="center"/>
        <w:outlineLvl w:val="3"/>
        <w:rPr>
          <w:b/>
          <w:bCs/>
          <w:color w:val="000000"/>
        </w:rPr>
      </w:pPr>
      <w:r>
        <w:rPr>
          <w:b/>
          <w:bCs/>
          <w:color w:val="000000"/>
        </w:rPr>
        <w:t>Grants (Total Direct Amounts)</w:t>
      </w:r>
    </w:p>
    <w:p w14:paraId="73525EED" w14:textId="77777777" w:rsidR="00263C7A" w:rsidRDefault="00263C7A" w:rsidP="00263C7A">
      <w:pPr>
        <w:autoSpaceDE w:val="0"/>
        <w:autoSpaceDN w:val="0"/>
        <w:adjustRightInd w:val="0"/>
        <w:spacing w:after="80"/>
        <w:ind w:left="1080" w:hanging="1080"/>
        <w:rPr>
          <w:b/>
          <w:bCs/>
          <w:color w:val="000000"/>
        </w:rPr>
      </w:pPr>
      <w:r w:rsidRPr="00263C7A">
        <w:rPr>
          <w:b/>
          <w:bCs/>
          <w:color w:val="000000"/>
        </w:rPr>
        <w:t>2015</w:t>
      </w:r>
      <w:r>
        <w:rPr>
          <w:bCs/>
          <w:color w:val="000000"/>
        </w:rPr>
        <w:tab/>
        <w:t>Smith Richardson Foundation.</w:t>
      </w:r>
      <w:r w:rsidRPr="00BC22BD">
        <w:t xml:space="preserve"> </w:t>
      </w:r>
      <w:r>
        <w:t>“</w:t>
      </w:r>
      <w:r w:rsidRPr="00BC22BD">
        <w:rPr>
          <w:bCs/>
          <w:color w:val="000000"/>
        </w:rPr>
        <w:t>Revolution, Ethnic Conflict, and Ukrainian National Identity</w:t>
      </w:r>
      <w:r>
        <w:rPr>
          <w:bCs/>
          <w:color w:val="000000"/>
        </w:rPr>
        <w:t>” ($102 000). March 2015- March 2017. Co-PI, 30%</w:t>
      </w:r>
    </w:p>
    <w:p w14:paraId="3F269359" w14:textId="77777777" w:rsidR="00263C7A" w:rsidRPr="00B92BF3" w:rsidRDefault="00263C7A" w:rsidP="00263C7A">
      <w:pPr>
        <w:autoSpaceDE w:val="0"/>
        <w:autoSpaceDN w:val="0"/>
        <w:adjustRightInd w:val="0"/>
        <w:spacing w:after="80"/>
        <w:ind w:left="1080" w:hanging="1080"/>
        <w:rPr>
          <w:bCs/>
          <w:color w:val="000000"/>
        </w:rPr>
      </w:pPr>
      <w:r>
        <w:rPr>
          <w:b/>
          <w:bCs/>
          <w:color w:val="000000"/>
        </w:rPr>
        <w:t>2012</w:t>
      </w:r>
      <w:r>
        <w:rPr>
          <w:b/>
          <w:bCs/>
          <w:color w:val="000000"/>
        </w:rPr>
        <w:tab/>
      </w:r>
      <w:r>
        <w:rPr>
          <w:bCs/>
          <w:color w:val="000000"/>
        </w:rPr>
        <w:t>Smith Richardson Foundation.</w:t>
      </w:r>
      <w:r w:rsidRPr="00B92BF3">
        <w:t xml:space="preserve"> </w:t>
      </w:r>
      <w:r>
        <w:t>“Understanding the New Russian Opposition: People, Ideas, Channels”. December 2012-December 2015. ($150 000). Co-PI, 30%.</w:t>
      </w:r>
    </w:p>
    <w:p w14:paraId="4A752B1C" w14:textId="77777777" w:rsidR="00263C7A" w:rsidRPr="004870DC" w:rsidRDefault="00263C7A" w:rsidP="00263C7A">
      <w:pPr>
        <w:autoSpaceDE w:val="0"/>
        <w:autoSpaceDN w:val="0"/>
        <w:adjustRightInd w:val="0"/>
        <w:spacing w:after="80"/>
        <w:ind w:left="1080" w:hanging="1080"/>
        <w:rPr>
          <w:b/>
          <w:bCs/>
          <w:color w:val="000000"/>
        </w:rPr>
      </w:pPr>
      <w:r>
        <w:rPr>
          <w:b/>
          <w:bCs/>
          <w:color w:val="000000"/>
        </w:rPr>
        <w:t>2010</w:t>
      </w:r>
      <w:r>
        <w:rPr>
          <w:b/>
          <w:bCs/>
          <w:color w:val="000000"/>
        </w:rPr>
        <w:tab/>
      </w:r>
      <w:r>
        <w:rPr>
          <w:bCs/>
          <w:color w:val="000000"/>
        </w:rPr>
        <w:t xml:space="preserve">United States Agency for International Development Grant, </w:t>
      </w:r>
      <w:r>
        <w:rPr>
          <w:color w:val="000000"/>
        </w:rPr>
        <w:t>“Democracy and Ethnic Conflict in Kyrgyzstan”. June 2010. ($40 000), Co-PI 5%.</w:t>
      </w:r>
    </w:p>
    <w:p w14:paraId="57C90CF4" w14:textId="77777777" w:rsidR="00263C7A" w:rsidRPr="00BF70C5" w:rsidRDefault="00263C7A" w:rsidP="00263C7A">
      <w:pPr>
        <w:autoSpaceDE w:val="0"/>
        <w:autoSpaceDN w:val="0"/>
        <w:adjustRightInd w:val="0"/>
        <w:spacing w:after="80"/>
        <w:ind w:left="1080" w:hanging="1080"/>
        <w:rPr>
          <w:b/>
          <w:bCs/>
          <w:color w:val="000000"/>
        </w:rPr>
      </w:pPr>
      <w:r>
        <w:rPr>
          <w:b/>
          <w:bCs/>
          <w:color w:val="000000"/>
        </w:rPr>
        <w:t>2010</w:t>
      </w:r>
      <w:r>
        <w:rPr>
          <w:b/>
          <w:bCs/>
          <w:color w:val="000000"/>
        </w:rPr>
        <w:tab/>
      </w:r>
      <w:r w:rsidRPr="00B66087">
        <w:rPr>
          <w:bCs/>
          <w:color w:val="000000"/>
        </w:rPr>
        <w:t xml:space="preserve">National Council for East European and Eurasian Research Grant for “Elections, Revolution And Democracy In The Post-Cold War Era” </w:t>
      </w:r>
      <w:r>
        <w:rPr>
          <w:bCs/>
          <w:color w:val="000000"/>
        </w:rPr>
        <w:t xml:space="preserve">August 2010-August 2012. </w:t>
      </w:r>
      <w:r w:rsidRPr="00B66087">
        <w:rPr>
          <w:bCs/>
          <w:color w:val="000000"/>
        </w:rPr>
        <w:t>($60 000)</w:t>
      </w:r>
      <w:r>
        <w:rPr>
          <w:bCs/>
          <w:color w:val="000000"/>
        </w:rPr>
        <w:t>, Co-PI. 30%.</w:t>
      </w:r>
    </w:p>
    <w:p w14:paraId="70BE735C" w14:textId="77777777" w:rsidR="00263C7A" w:rsidRDefault="00263C7A" w:rsidP="00263C7A">
      <w:pPr>
        <w:autoSpaceDE w:val="0"/>
        <w:autoSpaceDN w:val="0"/>
        <w:adjustRightInd w:val="0"/>
        <w:spacing w:after="80"/>
        <w:ind w:left="1080" w:hanging="1080"/>
      </w:pPr>
      <w:r>
        <w:rPr>
          <w:b/>
          <w:bCs/>
          <w:color w:val="000000"/>
        </w:rPr>
        <w:t>2010</w:t>
      </w:r>
      <w:r>
        <w:rPr>
          <w:b/>
          <w:bCs/>
          <w:color w:val="000000"/>
        </w:rPr>
        <w:tab/>
      </w:r>
      <w:r>
        <w:t xml:space="preserve">James </w:t>
      </w:r>
      <w:proofErr w:type="spellStart"/>
      <w:r>
        <w:t>Moeser</w:t>
      </w:r>
      <w:proofErr w:type="spellEnd"/>
      <w:r>
        <w:t xml:space="preserve"> Award for Distinguished Research, University Research Council, University of North Carolina at Chapel Hill. July 2010. ($10 000). PI. 5%. </w:t>
      </w:r>
    </w:p>
    <w:p w14:paraId="0DDEC472" w14:textId="77777777" w:rsidR="00DC595E" w:rsidRPr="001914A4" w:rsidRDefault="001914A4" w:rsidP="001914A4">
      <w:pPr>
        <w:autoSpaceDE w:val="0"/>
        <w:autoSpaceDN w:val="0"/>
        <w:adjustRightInd w:val="0"/>
        <w:spacing w:after="80"/>
        <w:ind w:left="1080" w:hanging="1080"/>
        <w:rPr>
          <w:bCs/>
          <w:color w:val="000000"/>
        </w:rPr>
      </w:pPr>
      <w:r>
        <w:rPr>
          <w:b/>
          <w:bCs/>
          <w:color w:val="000000"/>
        </w:rPr>
        <w:t>2008</w:t>
      </w:r>
      <w:r>
        <w:rPr>
          <w:b/>
          <w:bCs/>
          <w:color w:val="000000"/>
        </w:rPr>
        <w:tab/>
      </w:r>
      <w:r w:rsidRPr="001914A4">
        <w:rPr>
          <w:bCs/>
          <w:color w:val="000000"/>
        </w:rPr>
        <w:t>Ford Foundation Grant for “Citizen Participation in the Process of Local Governance in the Altai Republic: Assessing the impact of Law #131 on General Organizational Principles for Local Self-Governance in the Russian Federation” ($80 000)</w:t>
      </w:r>
    </w:p>
    <w:p w14:paraId="3A7CDE50" w14:textId="77777777" w:rsidR="003847A2" w:rsidRDefault="003847A2" w:rsidP="000E0495">
      <w:pPr>
        <w:keepNext/>
        <w:autoSpaceDE w:val="0"/>
        <w:autoSpaceDN w:val="0"/>
        <w:adjustRightInd w:val="0"/>
        <w:spacing w:after="240"/>
        <w:jc w:val="center"/>
        <w:outlineLvl w:val="3"/>
        <w:rPr>
          <w:b/>
          <w:bCs/>
          <w:color w:val="000000"/>
        </w:rPr>
      </w:pPr>
    </w:p>
    <w:p w14:paraId="7A5C6483" w14:textId="77777777" w:rsidR="00006DBA" w:rsidRPr="00762E00" w:rsidRDefault="00006DBA" w:rsidP="00006DBA">
      <w:pPr>
        <w:keepNext/>
        <w:autoSpaceDE w:val="0"/>
        <w:autoSpaceDN w:val="0"/>
        <w:adjustRightInd w:val="0"/>
        <w:spacing w:after="240"/>
        <w:jc w:val="center"/>
        <w:outlineLvl w:val="3"/>
        <w:rPr>
          <w:b/>
          <w:bCs/>
          <w:color w:val="000000"/>
        </w:rPr>
      </w:pPr>
      <w:r w:rsidRPr="00CC02E3">
        <w:rPr>
          <w:b/>
          <w:bCs/>
          <w:color w:val="000000"/>
        </w:rPr>
        <w:t xml:space="preserve">Other Professional Experience </w:t>
      </w:r>
    </w:p>
    <w:p w14:paraId="4588E59C" w14:textId="77777777" w:rsidR="00006DBA" w:rsidRPr="00803306" w:rsidRDefault="00006DBA" w:rsidP="00006DBA">
      <w:pPr>
        <w:spacing w:after="240"/>
        <w:ind w:left="1440" w:hanging="1440"/>
        <w:rPr>
          <w:bCs/>
          <w:color w:val="000000" w:themeColor="text1"/>
        </w:rPr>
      </w:pPr>
      <w:r>
        <w:rPr>
          <w:b/>
          <w:bCs/>
          <w:color w:val="000000" w:themeColor="text1"/>
        </w:rPr>
        <w:t>Summer 2021</w:t>
      </w:r>
      <w:r w:rsidRPr="00803306">
        <w:rPr>
          <w:b/>
          <w:bCs/>
          <w:color w:val="000000" w:themeColor="text1"/>
        </w:rPr>
        <w:tab/>
        <w:t xml:space="preserve"> </w:t>
      </w:r>
      <w:r w:rsidRPr="00803306">
        <w:rPr>
          <w:bCs/>
          <w:color w:val="000000" w:themeColor="text1"/>
        </w:rPr>
        <w:t xml:space="preserve">USAID project on </w:t>
      </w:r>
      <w:r>
        <w:rPr>
          <w:bCs/>
          <w:color w:val="000000" w:themeColor="text1"/>
        </w:rPr>
        <w:t>independent media development in Ukraine</w:t>
      </w:r>
      <w:r w:rsidRPr="00803306">
        <w:rPr>
          <w:bCs/>
          <w:color w:val="000000" w:themeColor="text1"/>
        </w:rPr>
        <w:t>. Design and implementation of a survey of beneficiaries and key constituents.</w:t>
      </w:r>
    </w:p>
    <w:p w14:paraId="2FDD5A6E" w14:textId="77777777" w:rsidR="00006DBA" w:rsidRPr="00D4126A" w:rsidRDefault="00006DBA" w:rsidP="00006DBA">
      <w:pPr>
        <w:spacing w:after="240"/>
        <w:ind w:left="1440" w:hanging="1440"/>
        <w:rPr>
          <w:bCs/>
          <w:color w:val="000000" w:themeColor="text1"/>
        </w:rPr>
      </w:pPr>
      <w:r>
        <w:rPr>
          <w:b/>
          <w:bCs/>
          <w:color w:val="000000" w:themeColor="text1"/>
        </w:rPr>
        <w:t xml:space="preserve">Winter 2020-2021 </w:t>
      </w:r>
      <w:r w:rsidRPr="00D4126A">
        <w:rPr>
          <w:bCs/>
          <w:color w:val="000000" w:themeColor="text1"/>
        </w:rPr>
        <w:t xml:space="preserve">USAID project on civil society development in </w:t>
      </w:r>
      <w:r>
        <w:rPr>
          <w:bCs/>
          <w:color w:val="000000" w:themeColor="text1"/>
        </w:rPr>
        <w:t xml:space="preserve">Eastern Ukraine. </w:t>
      </w:r>
      <w:r w:rsidRPr="00D4126A">
        <w:rPr>
          <w:bCs/>
          <w:color w:val="000000" w:themeColor="text1"/>
        </w:rPr>
        <w:t xml:space="preserve">Design and implementation of a survey of beneficiaries and </w:t>
      </w:r>
      <w:r>
        <w:rPr>
          <w:bCs/>
          <w:color w:val="000000" w:themeColor="text1"/>
        </w:rPr>
        <w:t>volunteers</w:t>
      </w:r>
      <w:r w:rsidRPr="00D4126A">
        <w:rPr>
          <w:bCs/>
          <w:color w:val="000000" w:themeColor="text1"/>
        </w:rPr>
        <w:t>.</w:t>
      </w:r>
    </w:p>
    <w:p w14:paraId="59E2EFBF" w14:textId="77777777" w:rsidR="00006DBA" w:rsidRDefault="00006DBA" w:rsidP="00006DBA">
      <w:pPr>
        <w:spacing w:after="240"/>
        <w:ind w:left="1440" w:hanging="1440"/>
        <w:rPr>
          <w:b/>
          <w:bCs/>
          <w:color w:val="000000" w:themeColor="text1"/>
        </w:rPr>
      </w:pPr>
      <w:r>
        <w:rPr>
          <w:b/>
          <w:bCs/>
          <w:color w:val="000000" w:themeColor="text1"/>
        </w:rPr>
        <w:t>Summer 2020</w:t>
      </w:r>
      <w:r>
        <w:rPr>
          <w:b/>
          <w:bCs/>
          <w:color w:val="000000" w:themeColor="text1"/>
        </w:rPr>
        <w:tab/>
        <w:t xml:space="preserve"> </w:t>
      </w:r>
      <w:r>
        <w:rPr>
          <w:bCs/>
          <w:color w:val="000000" w:themeColor="text1"/>
        </w:rPr>
        <w:t>USAID project on civil society development in Belarus. Design and implementation of a survey of beneficiaries and key constituents.</w:t>
      </w:r>
      <w:r>
        <w:rPr>
          <w:b/>
          <w:bCs/>
          <w:color w:val="000000" w:themeColor="text1"/>
        </w:rPr>
        <w:tab/>
      </w:r>
    </w:p>
    <w:p w14:paraId="72145EA8" w14:textId="77777777" w:rsidR="00006DBA" w:rsidRPr="0045356A" w:rsidRDefault="00006DBA" w:rsidP="00006DBA">
      <w:pPr>
        <w:spacing w:after="240"/>
        <w:ind w:left="1440" w:hanging="1440"/>
        <w:rPr>
          <w:bCs/>
          <w:color w:val="000000" w:themeColor="text1"/>
        </w:rPr>
      </w:pPr>
      <w:r>
        <w:rPr>
          <w:b/>
          <w:bCs/>
          <w:color w:val="000000" w:themeColor="text1"/>
        </w:rPr>
        <w:t xml:space="preserve">Winter 2019-2020 </w:t>
      </w:r>
      <w:r>
        <w:rPr>
          <w:bCs/>
          <w:color w:val="000000" w:themeColor="text1"/>
        </w:rPr>
        <w:t xml:space="preserve">USAID project on judicial reform in Ukraine. </w:t>
      </w:r>
      <w:r w:rsidRPr="0045356A">
        <w:rPr>
          <w:bCs/>
          <w:color w:val="000000" w:themeColor="text1"/>
        </w:rPr>
        <w:t>Design and implementation of a survey of beneficiaries and key constituents.</w:t>
      </w:r>
      <w:r w:rsidRPr="0045356A">
        <w:rPr>
          <w:bCs/>
          <w:color w:val="000000" w:themeColor="text1"/>
        </w:rPr>
        <w:tab/>
      </w:r>
    </w:p>
    <w:p w14:paraId="12803EEE" w14:textId="77777777" w:rsidR="00006DBA" w:rsidRDefault="00006DBA" w:rsidP="00006DBA">
      <w:pPr>
        <w:spacing w:after="240"/>
        <w:ind w:left="1440" w:hanging="1440"/>
        <w:rPr>
          <w:color w:val="000000" w:themeColor="text1"/>
        </w:rPr>
      </w:pPr>
      <w:r w:rsidRPr="78B117A2">
        <w:rPr>
          <w:b/>
          <w:bCs/>
          <w:color w:val="000000" w:themeColor="text1"/>
        </w:rPr>
        <w:lastRenderedPageBreak/>
        <w:t xml:space="preserve">Summer 2019 </w:t>
      </w:r>
      <w:r w:rsidRPr="78B117A2">
        <w:rPr>
          <w:color w:val="000000" w:themeColor="text1"/>
        </w:rPr>
        <w:t>USAID project on parliamentary reform in Ukraine. Design and implementation of network survey amongst Ukrainian MPs and civil society organizations.</w:t>
      </w:r>
      <w:r>
        <w:rPr>
          <w:color w:val="000000" w:themeColor="text1"/>
        </w:rPr>
        <w:t xml:space="preserve"> Key Informant Interviews in Kyiv.</w:t>
      </w:r>
    </w:p>
    <w:p w14:paraId="5CFAF984" w14:textId="77777777" w:rsidR="00006DBA" w:rsidRPr="00170205" w:rsidRDefault="00006DBA" w:rsidP="00006DBA">
      <w:pPr>
        <w:autoSpaceDE w:val="0"/>
        <w:autoSpaceDN w:val="0"/>
        <w:adjustRightInd w:val="0"/>
        <w:spacing w:after="240"/>
        <w:ind w:left="1440" w:hanging="1440"/>
        <w:rPr>
          <w:bCs/>
          <w:color w:val="000000"/>
        </w:rPr>
      </w:pPr>
      <w:r>
        <w:rPr>
          <w:b/>
          <w:bCs/>
          <w:color w:val="000000"/>
        </w:rPr>
        <w:t xml:space="preserve">Winter 2018-2019: </w:t>
      </w:r>
      <w:r>
        <w:rPr>
          <w:bCs/>
          <w:color w:val="000000"/>
        </w:rPr>
        <w:t>USAID project on Civil Society and Media Development in Armenia. Literature review and analysis of current developments in Armenia.</w:t>
      </w:r>
    </w:p>
    <w:p w14:paraId="23431A9E" w14:textId="77777777" w:rsidR="00006DBA" w:rsidRDefault="00006DBA" w:rsidP="00006DBA">
      <w:pPr>
        <w:autoSpaceDE w:val="0"/>
        <w:autoSpaceDN w:val="0"/>
        <w:adjustRightInd w:val="0"/>
        <w:spacing w:after="240"/>
        <w:ind w:left="1440" w:hanging="1440"/>
        <w:rPr>
          <w:bCs/>
          <w:color w:val="000000"/>
        </w:rPr>
      </w:pPr>
      <w:r>
        <w:rPr>
          <w:b/>
          <w:bCs/>
          <w:color w:val="000000"/>
        </w:rPr>
        <w:t>Winter 2011-2012</w:t>
      </w:r>
      <w:r>
        <w:rPr>
          <w:bCs/>
          <w:color w:val="000000"/>
        </w:rPr>
        <w:t>: USAID Russian election cycle surveys. Principal Investigator on Evaluation of Support to Election Monitoring Organizations.</w:t>
      </w:r>
    </w:p>
    <w:p w14:paraId="6060D4D2" w14:textId="77777777" w:rsidR="00006DBA" w:rsidRPr="001914A4" w:rsidRDefault="00006DBA" w:rsidP="00006DBA">
      <w:pPr>
        <w:autoSpaceDE w:val="0"/>
        <w:autoSpaceDN w:val="0"/>
        <w:adjustRightInd w:val="0"/>
        <w:spacing w:after="240"/>
        <w:ind w:left="1440" w:hanging="1440"/>
        <w:rPr>
          <w:bCs/>
          <w:color w:val="000000"/>
        </w:rPr>
      </w:pPr>
      <w:r>
        <w:rPr>
          <w:b/>
          <w:bCs/>
          <w:color w:val="000000"/>
        </w:rPr>
        <w:t xml:space="preserve">Fall 2010: </w:t>
      </w:r>
      <w:r>
        <w:rPr>
          <w:bCs/>
          <w:color w:val="000000"/>
        </w:rPr>
        <w:t xml:space="preserve"> Principal Investigator for two nationally representative sample surveys in Kyrgyzstan and two in Ukraine.</w:t>
      </w:r>
    </w:p>
    <w:p w14:paraId="7DD169AE" w14:textId="77777777" w:rsidR="00006DBA" w:rsidRPr="00B66087" w:rsidRDefault="00006DBA" w:rsidP="00006DBA">
      <w:pPr>
        <w:autoSpaceDE w:val="0"/>
        <w:autoSpaceDN w:val="0"/>
        <w:adjustRightInd w:val="0"/>
        <w:spacing w:after="240"/>
        <w:ind w:left="1440" w:hanging="1440"/>
        <w:rPr>
          <w:bCs/>
          <w:color w:val="000000"/>
        </w:rPr>
      </w:pPr>
      <w:r w:rsidRPr="00B66087">
        <w:rPr>
          <w:b/>
          <w:bCs/>
          <w:color w:val="000000"/>
        </w:rPr>
        <w:t>Summer 2001</w:t>
      </w:r>
      <w:r>
        <w:rPr>
          <w:b/>
          <w:bCs/>
          <w:color w:val="000000"/>
        </w:rPr>
        <w:t>:</w:t>
      </w:r>
      <w:r w:rsidRPr="00B66087">
        <w:rPr>
          <w:bCs/>
          <w:color w:val="000000"/>
        </w:rPr>
        <w:t xml:space="preserve"> Consultant, World Bank </w:t>
      </w:r>
    </w:p>
    <w:p w14:paraId="65D03FE7" w14:textId="77777777" w:rsidR="00006DBA" w:rsidRPr="00772191" w:rsidRDefault="00006DBA" w:rsidP="00006DBA">
      <w:pPr>
        <w:numPr>
          <w:ilvl w:val="0"/>
          <w:numId w:val="5"/>
        </w:numPr>
        <w:autoSpaceDE w:val="0"/>
        <w:autoSpaceDN w:val="0"/>
        <w:adjustRightInd w:val="0"/>
        <w:rPr>
          <w:color w:val="000000"/>
        </w:rPr>
      </w:pPr>
      <w:r>
        <w:rPr>
          <w:color w:val="000000"/>
        </w:rPr>
        <w:t xml:space="preserve">Transition from Communism: 10 Years After. </w:t>
      </w:r>
      <w:r w:rsidRPr="00772191">
        <w:rPr>
          <w:color w:val="000000"/>
        </w:rPr>
        <w:t xml:space="preserve">Provided advice on lessons learned in economics, political science and sociology from 10 years of post-Communist experience in Russia and Eastern Europe. </w:t>
      </w:r>
    </w:p>
    <w:p w14:paraId="01307F53" w14:textId="77777777" w:rsidR="00006DBA" w:rsidRDefault="00006DBA" w:rsidP="00006DBA">
      <w:pPr>
        <w:autoSpaceDE w:val="0"/>
        <w:autoSpaceDN w:val="0"/>
        <w:adjustRightInd w:val="0"/>
        <w:ind w:left="2880" w:hanging="2880"/>
        <w:rPr>
          <w:b/>
          <w:bCs/>
          <w:color w:val="000000"/>
        </w:rPr>
      </w:pPr>
    </w:p>
    <w:p w14:paraId="3C91570A" w14:textId="77777777" w:rsidR="00006DBA" w:rsidRPr="00B66087" w:rsidRDefault="00006DBA" w:rsidP="00006DBA">
      <w:pPr>
        <w:autoSpaceDE w:val="0"/>
        <w:autoSpaceDN w:val="0"/>
        <w:adjustRightInd w:val="0"/>
        <w:spacing w:after="240"/>
        <w:ind w:left="1440" w:hanging="1440"/>
        <w:rPr>
          <w:b/>
          <w:bCs/>
          <w:color w:val="000000"/>
        </w:rPr>
      </w:pPr>
      <w:r w:rsidRPr="00CC02E3">
        <w:rPr>
          <w:b/>
          <w:bCs/>
          <w:color w:val="000000"/>
        </w:rPr>
        <w:t>1992 –</w:t>
      </w:r>
      <w:r>
        <w:rPr>
          <w:b/>
          <w:bCs/>
          <w:color w:val="000000"/>
        </w:rPr>
        <w:t xml:space="preserve">95: </w:t>
      </w:r>
      <w:r w:rsidRPr="00B66087">
        <w:rPr>
          <w:bCs/>
          <w:color w:val="000000"/>
        </w:rPr>
        <w:t>Administrator, Commission of the European Union.</w:t>
      </w:r>
      <w:r w:rsidRPr="00B66087">
        <w:rPr>
          <w:b/>
          <w:bCs/>
          <w:color w:val="000000"/>
        </w:rPr>
        <w:t xml:space="preserve"> </w:t>
      </w:r>
    </w:p>
    <w:p w14:paraId="2EC4E3D7" w14:textId="77777777" w:rsidR="00006DBA" w:rsidRPr="00772191" w:rsidRDefault="00006DBA" w:rsidP="00006DBA">
      <w:pPr>
        <w:numPr>
          <w:ilvl w:val="0"/>
          <w:numId w:val="4"/>
        </w:numPr>
        <w:autoSpaceDE w:val="0"/>
        <w:autoSpaceDN w:val="0"/>
        <w:adjustRightInd w:val="0"/>
        <w:spacing w:after="240"/>
        <w:rPr>
          <w:color w:val="000000"/>
        </w:rPr>
      </w:pPr>
      <w:r w:rsidRPr="00CC02E3">
        <w:rPr>
          <w:color w:val="000000"/>
        </w:rPr>
        <w:t xml:space="preserve">Part of a team of EU and UN negotiators working in the International Conference on the Former Yugoslavia. </w:t>
      </w:r>
      <w:r w:rsidRPr="00772191">
        <w:rPr>
          <w:color w:val="000000"/>
        </w:rPr>
        <w:t xml:space="preserve">Primary responsibility </w:t>
      </w:r>
      <w:r>
        <w:rPr>
          <w:color w:val="000000"/>
        </w:rPr>
        <w:t xml:space="preserve">for </w:t>
      </w:r>
      <w:r w:rsidRPr="00772191">
        <w:rPr>
          <w:color w:val="000000"/>
        </w:rPr>
        <w:t>drafting the economic portion of a series of peace proposals, including division of $18 billion in international debt.</w:t>
      </w:r>
      <w:r>
        <w:rPr>
          <w:color w:val="000000"/>
        </w:rPr>
        <w:t xml:space="preserve"> </w:t>
      </w:r>
      <w:r w:rsidRPr="00772191">
        <w:rPr>
          <w:color w:val="000000"/>
        </w:rPr>
        <w:t xml:space="preserve">Provided advice on political and diplomatic issues to senior European and United Nations officials. </w:t>
      </w:r>
    </w:p>
    <w:p w14:paraId="52657FCD" w14:textId="77777777" w:rsidR="00006DBA" w:rsidRDefault="00006DBA" w:rsidP="00006DBA">
      <w:pPr>
        <w:autoSpaceDE w:val="0"/>
        <w:autoSpaceDN w:val="0"/>
        <w:adjustRightInd w:val="0"/>
        <w:ind w:left="1440" w:hanging="1440"/>
        <w:rPr>
          <w:color w:val="000000"/>
        </w:rPr>
      </w:pPr>
      <w:r>
        <w:rPr>
          <w:b/>
          <w:bCs/>
          <w:color w:val="000000"/>
        </w:rPr>
        <w:t>1990-</w:t>
      </w:r>
      <w:r w:rsidRPr="00CC02E3">
        <w:rPr>
          <w:b/>
          <w:bCs/>
          <w:color w:val="000000"/>
        </w:rPr>
        <w:t>92</w:t>
      </w:r>
      <w:r>
        <w:rPr>
          <w:b/>
          <w:bCs/>
          <w:color w:val="000000"/>
        </w:rPr>
        <w:t xml:space="preserve">: </w:t>
      </w:r>
      <w:r w:rsidRPr="00CC02E3">
        <w:rPr>
          <w:color w:val="000000"/>
        </w:rPr>
        <w:t>Senior Economic Assistant</w:t>
      </w:r>
      <w:r>
        <w:rPr>
          <w:color w:val="000000"/>
        </w:rPr>
        <w:t xml:space="preserve"> (Europe)</w:t>
      </w:r>
      <w:r w:rsidRPr="00CC02E3">
        <w:rPr>
          <w:color w:val="000000"/>
        </w:rPr>
        <w:t xml:space="preserve">, Scottish Office Industry Department, </w:t>
      </w:r>
    </w:p>
    <w:p w14:paraId="1AE4CD5E" w14:textId="77777777" w:rsidR="00006DBA" w:rsidRDefault="00006DBA" w:rsidP="00006DBA">
      <w:pPr>
        <w:autoSpaceDE w:val="0"/>
        <w:autoSpaceDN w:val="0"/>
        <w:adjustRightInd w:val="0"/>
        <w:ind w:left="720"/>
        <w:rPr>
          <w:color w:val="000000"/>
        </w:rPr>
      </w:pPr>
      <w:r>
        <w:rPr>
          <w:color w:val="000000"/>
        </w:rPr>
        <w:t xml:space="preserve">   </w:t>
      </w:r>
      <w:r w:rsidRPr="00CC02E3">
        <w:rPr>
          <w:color w:val="000000"/>
        </w:rPr>
        <w:t>UK</w:t>
      </w:r>
      <w:r>
        <w:rPr>
          <w:color w:val="000000"/>
        </w:rPr>
        <w:t xml:space="preserve"> Government Economic Service.</w:t>
      </w:r>
    </w:p>
    <w:p w14:paraId="56A74638" w14:textId="77777777" w:rsidR="00006DBA" w:rsidRDefault="00006DBA" w:rsidP="00006DBA">
      <w:pPr>
        <w:autoSpaceDE w:val="0"/>
        <w:autoSpaceDN w:val="0"/>
        <w:adjustRightInd w:val="0"/>
        <w:rPr>
          <w:color w:val="000000"/>
        </w:rPr>
      </w:pPr>
    </w:p>
    <w:p w14:paraId="6A3DBF96" w14:textId="77777777" w:rsidR="00006DBA" w:rsidRPr="00CC02E3" w:rsidRDefault="00006DBA" w:rsidP="00006DBA">
      <w:pPr>
        <w:numPr>
          <w:ilvl w:val="0"/>
          <w:numId w:val="6"/>
        </w:numPr>
        <w:autoSpaceDE w:val="0"/>
        <w:autoSpaceDN w:val="0"/>
        <w:adjustRightInd w:val="0"/>
        <w:rPr>
          <w:color w:val="000000"/>
        </w:rPr>
      </w:pPr>
      <w:r w:rsidRPr="00CC02E3">
        <w:rPr>
          <w:color w:val="000000"/>
        </w:rPr>
        <w:t xml:space="preserve">Provided advice and analysis on manufacturing industry and the implications of European economic and monetary union for the Scottish economy. </w:t>
      </w:r>
    </w:p>
    <w:p w14:paraId="5DEBD740" w14:textId="77777777" w:rsidR="00006DBA" w:rsidRDefault="00006DBA" w:rsidP="00006DBA">
      <w:pPr>
        <w:autoSpaceDE w:val="0"/>
        <w:autoSpaceDN w:val="0"/>
        <w:adjustRightInd w:val="0"/>
        <w:rPr>
          <w:b/>
          <w:bCs/>
          <w:color w:val="000000"/>
        </w:rPr>
      </w:pPr>
    </w:p>
    <w:p w14:paraId="3BAD9275" w14:textId="77777777" w:rsidR="00006DBA" w:rsidRPr="00BB181B" w:rsidRDefault="00006DBA" w:rsidP="00006DBA">
      <w:pPr>
        <w:autoSpaceDE w:val="0"/>
        <w:autoSpaceDN w:val="0"/>
        <w:adjustRightInd w:val="0"/>
        <w:spacing w:before="240"/>
        <w:rPr>
          <w:color w:val="000000"/>
        </w:rPr>
      </w:pPr>
      <w:r w:rsidRPr="00CC02E3">
        <w:rPr>
          <w:b/>
          <w:bCs/>
          <w:color w:val="000000"/>
        </w:rPr>
        <w:t>Languages</w:t>
      </w:r>
      <w:r w:rsidRPr="00CC02E3">
        <w:rPr>
          <w:color w:val="000000"/>
        </w:rPr>
        <w:t xml:space="preserve">: </w:t>
      </w:r>
      <w:r>
        <w:rPr>
          <w:color w:val="000000"/>
        </w:rPr>
        <w:t xml:space="preserve"> Russian (fluent), </w:t>
      </w:r>
      <w:r w:rsidRPr="00CC02E3">
        <w:rPr>
          <w:color w:val="000000"/>
        </w:rPr>
        <w:t xml:space="preserve">French </w:t>
      </w:r>
      <w:r>
        <w:rPr>
          <w:color w:val="000000"/>
        </w:rPr>
        <w:t>(</w:t>
      </w:r>
      <w:r w:rsidRPr="00CC02E3">
        <w:rPr>
          <w:color w:val="000000"/>
        </w:rPr>
        <w:t>fluent</w:t>
      </w:r>
      <w:r>
        <w:rPr>
          <w:color w:val="000000"/>
        </w:rPr>
        <w:t>), Spanish (intermediate).</w:t>
      </w:r>
    </w:p>
    <w:p w14:paraId="2A36AC02" w14:textId="285C5CAF" w:rsidR="00FC1DF1" w:rsidRPr="00BB181B" w:rsidRDefault="00FC1DF1" w:rsidP="00006DBA">
      <w:pPr>
        <w:keepNext/>
        <w:autoSpaceDE w:val="0"/>
        <w:autoSpaceDN w:val="0"/>
        <w:adjustRightInd w:val="0"/>
        <w:spacing w:after="240"/>
        <w:jc w:val="center"/>
        <w:outlineLvl w:val="3"/>
        <w:rPr>
          <w:color w:val="000000"/>
        </w:rPr>
      </w:pPr>
    </w:p>
    <w:sectPr w:rsidR="00FC1DF1" w:rsidRPr="00BB181B" w:rsidSect="00073F4F">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71557" w14:textId="77777777" w:rsidR="00ED3098" w:rsidRDefault="00ED3098" w:rsidP="00661FA3">
      <w:r>
        <w:separator/>
      </w:r>
    </w:p>
  </w:endnote>
  <w:endnote w:type="continuationSeparator" w:id="0">
    <w:p w14:paraId="34F7D4F0" w14:textId="77777777" w:rsidR="00ED3098" w:rsidRDefault="00ED3098" w:rsidP="0066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B581" w14:textId="20E31BDF" w:rsidR="00661FA3" w:rsidRDefault="00661FA3">
    <w:pPr>
      <w:pStyle w:val="Footer"/>
      <w:jc w:val="right"/>
    </w:pPr>
    <w:r>
      <w:fldChar w:fldCharType="begin"/>
    </w:r>
    <w:r>
      <w:instrText xml:space="preserve"> PAGE   \* MERGEFORMAT </w:instrText>
    </w:r>
    <w:r>
      <w:fldChar w:fldCharType="separate"/>
    </w:r>
    <w:r w:rsidR="00E438C4">
      <w:rPr>
        <w:noProof/>
      </w:rPr>
      <w:t>4</w:t>
    </w:r>
    <w:r>
      <w:fldChar w:fldCharType="end"/>
    </w:r>
  </w:p>
  <w:p w14:paraId="238601FE" w14:textId="77777777" w:rsidR="00661FA3" w:rsidRDefault="00661F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AD2CD" w14:textId="77777777" w:rsidR="00ED3098" w:rsidRDefault="00ED3098" w:rsidP="00661FA3">
      <w:r>
        <w:separator/>
      </w:r>
    </w:p>
  </w:footnote>
  <w:footnote w:type="continuationSeparator" w:id="0">
    <w:p w14:paraId="7AD0FC36" w14:textId="77777777" w:rsidR="00ED3098" w:rsidRDefault="00ED3098" w:rsidP="00661F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D5B"/>
    <w:multiLevelType w:val="hybridMultilevel"/>
    <w:tmpl w:val="7640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90C"/>
    <w:multiLevelType w:val="hybridMultilevel"/>
    <w:tmpl w:val="1010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74638"/>
    <w:multiLevelType w:val="hybridMultilevel"/>
    <w:tmpl w:val="0D9BA2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F6754A"/>
    <w:multiLevelType w:val="hybridMultilevel"/>
    <w:tmpl w:val="E12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406BA"/>
    <w:multiLevelType w:val="hybridMultilevel"/>
    <w:tmpl w:val="57CA4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AEC38"/>
    <w:multiLevelType w:val="hybridMultilevel"/>
    <w:tmpl w:val="A844FA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05346B5"/>
    <w:multiLevelType w:val="hybridMultilevel"/>
    <w:tmpl w:val="1E66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81313"/>
    <w:multiLevelType w:val="hybridMultilevel"/>
    <w:tmpl w:val="06F78C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A634F85"/>
    <w:multiLevelType w:val="hybridMultilevel"/>
    <w:tmpl w:val="EDF8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B31DE"/>
    <w:multiLevelType w:val="hybridMultilevel"/>
    <w:tmpl w:val="A356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4"/>
  </w:num>
  <w:num w:numId="6">
    <w:abstractNumId w:val="3"/>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MX"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42"/>
    <w:rsid w:val="00005B31"/>
    <w:rsid w:val="00006DBA"/>
    <w:rsid w:val="00012B3E"/>
    <w:rsid w:val="00030143"/>
    <w:rsid w:val="00051E23"/>
    <w:rsid w:val="00054DDB"/>
    <w:rsid w:val="000569E6"/>
    <w:rsid w:val="000609EF"/>
    <w:rsid w:val="00071C14"/>
    <w:rsid w:val="00073F4F"/>
    <w:rsid w:val="00075FD4"/>
    <w:rsid w:val="0008326F"/>
    <w:rsid w:val="00085079"/>
    <w:rsid w:val="0008685B"/>
    <w:rsid w:val="00087895"/>
    <w:rsid w:val="00090D9E"/>
    <w:rsid w:val="000B1519"/>
    <w:rsid w:val="000B7E99"/>
    <w:rsid w:val="000D022B"/>
    <w:rsid w:val="000D1CBE"/>
    <w:rsid w:val="000D1CE0"/>
    <w:rsid w:val="000D57E0"/>
    <w:rsid w:val="000E0495"/>
    <w:rsid w:val="000E49C8"/>
    <w:rsid w:val="000F221E"/>
    <w:rsid w:val="00100AC1"/>
    <w:rsid w:val="00107506"/>
    <w:rsid w:val="00130C74"/>
    <w:rsid w:val="00135FED"/>
    <w:rsid w:val="0013769F"/>
    <w:rsid w:val="001622EA"/>
    <w:rsid w:val="001637C8"/>
    <w:rsid w:val="00170205"/>
    <w:rsid w:val="00170C42"/>
    <w:rsid w:val="0017109F"/>
    <w:rsid w:val="00171502"/>
    <w:rsid w:val="00172025"/>
    <w:rsid w:val="0017633D"/>
    <w:rsid w:val="00183B01"/>
    <w:rsid w:val="001914A4"/>
    <w:rsid w:val="001A08AD"/>
    <w:rsid w:val="001A3C7B"/>
    <w:rsid w:val="001B4DC9"/>
    <w:rsid w:val="001D7864"/>
    <w:rsid w:val="001E68BC"/>
    <w:rsid w:val="0020324E"/>
    <w:rsid w:val="00205808"/>
    <w:rsid w:val="00206A3A"/>
    <w:rsid w:val="00222B00"/>
    <w:rsid w:val="00224B76"/>
    <w:rsid w:val="002349BF"/>
    <w:rsid w:val="002576A0"/>
    <w:rsid w:val="00263C7A"/>
    <w:rsid w:val="0027306B"/>
    <w:rsid w:val="00292240"/>
    <w:rsid w:val="002A5C52"/>
    <w:rsid w:val="002B2427"/>
    <w:rsid w:val="002B769A"/>
    <w:rsid w:val="002C0373"/>
    <w:rsid w:val="002D362E"/>
    <w:rsid w:val="002D3A89"/>
    <w:rsid w:val="002E16D8"/>
    <w:rsid w:val="002F2185"/>
    <w:rsid w:val="002F2BD8"/>
    <w:rsid w:val="002F59A6"/>
    <w:rsid w:val="002F7502"/>
    <w:rsid w:val="0030064B"/>
    <w:rsid w:val="003041CF"/>
    <w:rsid w:val="003629CD"/>
    <w:rsid w:val="00380486"/>
    <w:rsid w:val="00381FC1"/>
    <w:rsid w:val="003847A2"/>
    <w:rsid w:val="00395E26"/>
    <w:rsid w:val="003B04FF"/>
    <w:rsid w:val="003B367E"/>
    <w:rsid w:val="003B7EB7"/>
    <w:rsid w:val="003C4468"/>
    <w:rsid w:val="003D5AC5"/>
    <w:rsid w:val="003E0CE5"/>
    <w:rsid w:val="004065B1"/>
    <w:rsid w:val="00420522"/>
    <w:rsid w:val="00447A9A"/>
    <w:rsid w:val="0045356A"/>
    <w:rsid w:val="00461470"/>
    <w:rsid w:val="00462297"/>
    <w:rsid w:val="004632E2"/>
    <w:rsid w:val="00464FD5"/>
    <w:rsid w:val="00474D74"/>
    <w:rsid w:val="0048161E"/>
    <w:rsid w:val="00481CAD"/>
    <w:rsid w:val="004845B0"/>
    <w:rsid w:val="004870DC"/>
    <w:rsid w:val="004957C3"/>
    <w:rsid w:val="004C106F"/>
    <w:rsid w:val="004C4CA1"/>
    <w:rsid w:val="004C56F1"/>
    <w:rsid w:val="004E599C"/>
    <w:rsid w:val="0050304E"/>
    <w:rsid w:val="00503B49"/>
    <w:rsid w:val="00510645"/>
    <w:rsid w:val="00513F5A"/>
    <w:rsid w:val="0052589A"/>
    <w:rsid w:val="0053279D"/>
    <w:rsid w:val="00535E2C"/>
    <w:rsid w:val="00546927"/>
    <w:rsid w:val="005531C6"/>
    <w:rsid w:val="0057570E"/>
    <w:rsid w:val="00587130"/>
    <w:rsid w:val="005A2552"/>
    <w:rsid w:val="005B1C3B"/>
    <w:rsid w:val="005C00C6"/>
    <w:rsid w:val="005C3F4F"/>
    <w:rsid w:val="005C4EA8"/>
    <w:rsid w:val="005D0B1B"/>
    <w:rsid w:val="005D4589"/>
    <w:rsid w:val="005E28E7"/>
    <w:rsid w:val="005F282F"/>
    <w:rsid w:val="005F7E64"/>
    <w:rsid w:val="00600EC5"/>
    <w:rsid w:val="00602729"/>
    <w:rsid w:val="0062269B"/>
    <w:rsid w:val="006468BB"/>
    <w:rsid w:val="00661593"/>
    <w:rsid w:val="00661FA3"/>
    <w:rsid w:val="00663B4E"/>
    <w:rsid w:val="00666CA4"/>
    <w:rsid w:val="0068326C"/>
    <w:rsid w:val="006878CE"/>
    <w:rsid w:val="00692F2F"/>
    <w:rsid w:val="0069440F"/>
    <w:rsid w:val="006C6364"/>
    <w:rsid w:val="006D5E18"/>
    <w:rsid w:val="006F7F6A"/>
    <w:rsid w:val="00721C7F"/>
    <w:rsid w:val="0072787C"/>
    <w:rsid w:val="0075322B"/>
    <w:rsid w:val="00762E00"/>
    <w:rsid w:val="00763484"/>
    <w:rsid w:val="00763525"/>
    <w:rsid w:val="007654D8"/>
    <w:rsid w:val="00772191"/>
    <w:rsid w:val="007B11CB"/>
    <w:rsid w:val="007D5633"/>
    <w:rsid w:val="007E0223"/>
    <w:rsid w:val="007E24E4"/>
    <w:rsid w:val="00803306"/>
    <w:rsid w:val="00805B00"/>
    <w:rsid w:val="00807607"/>
    <w:rsid w:val="00807787"/>
    <w:rsid w:val="00841F1D"/>
    <w:rsid w:val="00843954"/>
    <w:rsid w:val="00893B09"/>
    <w:rsid w:val="00895EA2"/>
    <w:rsid w:val="008C04D5"/>
    <w:rsid w:val="008C19B2"/>
    <w:rsid w:val="008D27A0"/>
    <w:rsid w:val="008D7C40"/>
    <w:rsid w:val="008E345F"/>
    <w:rsid w:val="008F59A3"/>
    <w:rsid w:val="008F748E"/>
    <w:rsid w:val="00903096"/>
    <w:rsid w:val="00904A6D"/>
    <w:rsid w:val="009107B8"/>
    <w:rsid w:val="00917B73"/>
    <w:rsid w:val="009230FC"/>
    <w:rsid w:val="0094583B"/>
    <w:rsid w:val="00950588"/>
    <w:rsid w:val="00970669"/>
    <w:rsid w:val="00971282"/>
    <w:rsid w:val="00972EDB"/>
    <w:rsid w:val="00981095"/>
    <w:rsid w:val="009915AA"/>
    <w:rsid w:val="00995821"/>
    <w:rsid w:val="009A56EF"/>
    <w:rsid w:val="009B22E9"/>
    <w:rsid w:val="009D2F36"/>
    <w:rsid w:val="009D5D9C"/>
    <w:rsid w:val="009D7D2B"/>
    <w:rsid w:val="009E6B42"/>
    <w:rsid w:val="009F1F1D"/>
    <w:rsid w:val="00A14169"/>
    <w:rsid w:val="00A2447D"/>
    <w:rsid w:val="00A60775"/>
    <w:rsid w:val="00A65634"/>
    <w:rsid w:val="00A82289"/>
    <w:rsid w:val="00A90363"/>
    <w:rsid w:val="00A91CFE"/>
    <w:rsid w:val="00AB0460"/>
    <w:rsid w:val="00AB2413"/>
    <w:rsid w:val="00AB5BB7"/>
    <w:rsid w:val="00AC2996"/>
    <w:rsid w:val="00AD22E5"/>
    <w:rsid w:val="00B042BE"/>
    <w:rsid w:val="00B05D01"/>
    <w:rsid w:val="00B10DFE"/>
    <w:rsid w:val="00B31C0A"/>
    <w:rsid w:val="00B33E61"/>
    <w:rsid w:val="00B34FBB"/>
    <w:rsid w:val="00B46D4B"/>
    <w:rsid w:val="00B47D2B"/>
    <w:rsid w:val="00B553EB"/>
    <w:rsid w:val="00B66087"/>
    <w:rsid w:val="00B67F2A"/>
    <w:rsid w:val="00B76F4C"/>
    <w:rsid w:val="00B92BF3"/>
    <w:rsid w:val="00B943AD"/>
    <w:rsid w:val="00BA03F5"/>
    <w:rsid w:val="00BB0149"/>
    <w:rsid w:val="00BB181B"/>
    <w:rsid w:val="00BB348F"/>
    <w:rsid w:val="00BC22BD"/>
    <w:rsid w:val="00BF70C5"/>
    <w:rsid w:val="00C05A7C"/>
    <w:rsid w:val="00C2298F"/>
    <w:rsid w:val="00C24278"/>
    <w:rsid w:val="00C2442E"/>
    <w:rsid w:val="00C27CCF"/>
    <w:rsid w:val="00C31928"/>
    <w:rsid w:val="00C31C79"/>
    <w:rsid w:val="00C45277"/>
    <w:rsid w:val="00C568C5"/>
    <w:rsid w:val="00C64684"/>
    <w:rsid w:val="00C878BB"/>
    <w:rsid w:val="00C939B1"/>
    <w:rsid w:val="00C95459"/>
    <w:rsid w:val="00CA76CB"/>
    <w:rsid w:val="00CB7635"/>
    <w:rsid w:val="00CC02E3"/>
    <w:rsid w:val="00CD7C73"/>
    <w:rsid w:val="00CE302F"/>
    <w:rsid w:val="00CE5F6A"/>
    <w:rsid w:val="00D324B7"/>
    <w:rsid w:val="00D4126A"/>
    <w:rsid w:val="00D42A56"/>
    <w:rsid w:val="00D45535"/>
    <w:rsid w:val="00D52141"/>
    <w:rsid w:val="00D521CF"/>
    <w:rsid w:val="00D6350F"/>
    <w:rsid w:val="00D76528"/>
    <w:rsid w:val="00D82442"/>
    <w:rsid w:val="00DB1D2C"/>
    <w:rsid w:val="00DC257D"/>
    <w:rsid w:val="00DC595E"/>
    <w:rsid w:val="00DD0AFF"/>
    <w:rsid w:val="00DF72CB"/>
    <w:rsid w:val="00E2002E"/>
    <w:rsid w:val="00E21963"/>
    <w:rsid w:val="00E438C4"/>
    <w:rsid w:val="00E501C9"/>
    <w:rsid w:val="00E66C8C"/>
    <w:rsid w:val="00E71A54"/>
    <w:rsid w:val="00E903BA"/>
    <w:rsid w:val="00E91A40"/>
    <w:rsid w:val="00EA4755"/>
    <w:rsid w:val="00EC67C1"/>
    <w:rsid w:val="00ED0B65"/>
    <w:rsid w:val="00ED3098"/>
    <w:rsid w:val="00EF6BF8"/>
    <w:rsid w:val="00F03DBC"/>
    <w:rsid w:val="00F064D0"/>
    <w:rsid w:val="00F13B42"/>
    <w:rsid w:val="00F30D5B"/>
    <w:rsid w:val="00F50051"/>
    <w:rsid w:val="00F55B4F"/>
    <w:rsid w:val="00F712B8"/>
    <w:rsid w:val="00F76F95"/>
    <w:rsid w:val="00F8751D"/>
    <w:rsid w:val="00F9597A"/>
    <w:rsid w:val="00FB1DC7"/>
    <w:rsid w:val="00FC1DF1"/>
    <w:rsid w:val="00FD7E80"/>
    <w:rsid w:val="00FE7761"/>
    <w:rsid w:val="00FF79DD"/>
    <w:rsid w:val="78B1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1E45EB9"/>
  <w15:chartTrackingRefBased/>
  <w15:docId w15:val="{56C55936-4447-4555-84EE-E282BC7C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2B"/>
    <w:rPr>
      <w:sz w:val="24"/>
      <w:szCs w:val="24"/>
    </w:rPr>
  </w:style>
  <w:style w:type="paragraph" w:styleId="Heading1">
    <w:name w:val="heading 1"/>
    <w:basedOn w:val="Normal"/>
    <w:next w:val="Normal"/>
    <w:link w:val="Heading1Char"/>
    <w:qFormat/>
    <w:rsid w:val="00B47D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Default"/>
    <w:next w:val="Default"/>
    <w:qFormat/>
    <w:rsid w:val="00CC02E3"/>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2E3"/>
    <w:pPr>
      <w:autoSpaceDE w:val="0"/>
      <w:autoSpaceDN w:val="0"/>
      <w:adjustRightInd w:val="0"/>
    </w:pPr>
    <w:rPr>
      <w:color w:val="000000"/>
      <w:sz w:val="24"/>
      <w:szCs w:val="24"/>
    </w:rPr>
  </w:style>
  <w:style w:type="character" w:styleId="Hyperlink">
    <w:name w:val="Hyperlink"/>
    <w:rsid w:val="00CC02E3"/>
    <w:rPr>
      <w:color w:val="000000"/>
    </w:rPr>
  </w:style>
  <w:style w:type="paragraph" w:styleId="BodyText">
    <w:name w:val="Body Text"/>
    <w:basedOn w:val="Default"/>
    <w:next w:val="Default"/>
    <w:rsid w:val="00CC02E3"/>
    <w:rPr>
      <w:color w:val="auto"/>
    </w:rPr>
  </w:style>
  <w:style w:type="character" w:customStyle="1" w:styleId="pnormal">
    <w:name w:val="pnormal"/>
    <w:basedOn w:val="DefaultParagraphFont"/>
    <w:rsid w:val="006F7F6A"/>
  </w:style>
  <w:style w:type="paragraph" w:customStyle="1" w:styleId="BodyA">
    <w:name w:val="Body A"/>
    <w:rsid w:val="0027306B"/>
    <w:rPr>
      <w:rFonts w:ascii="Helvetica" w:eastAsia="ヒラギノ角ゴ Pro W3" w:hAnsi="Helvetica"/>
      <w:color w:val="000000"/>
      <w:sz w:val="24"/>
    </w:rPr>
  </w:style>
  <w:style w:type="paragraph" w:styleId="Header">
    <w:name w:val="header"/>
    <w:basedOn w:val="Normal"/>
    <w:link w:val="HeaderChar"/>
    <w:rsid w:val="00661FA3"/>
    <w:pPr>
      <w:tabs>
        <w:tab w:val="center" w:pos="4680"/>
        <w:tab w:val="right" w:pos="9360"/>
      </w:tabs>
    </w:pPr>
  </w:style>
  <w:style w:type="character" w:customStyle="1" w:styleId="HeaderChar">
    <w:name w:val="Header Char"/>
    <w:link w:val="Header"/>
    <w:rsid w:val="00661FA3"/>
    <w:rPr>
      <w:sz w:val="24"/>
      <w:szCs w:val="24"/>
    </w:rPr>
  </w:style>
  <w:style w:type="paragraph" w:styleId="Footer">
    <w:name w:val="footer"/>
    <w:basedOn w:val="Normal"/>
    <w:link w:val="FooterChar"/>
    <w:uiPriority w:val="99"/>
    <w:rsid w:val="00661FA3"/>
    <w:pPr>
      <w:tabs>
        <w:tab w:val="center" w:pos="4680"/>
        <w:tab w:val="right" w:pos="9360"/>
      </w:tabs>
    </w:pPr>
  </w:style>
  <w:style w:type="character" w:customStyle="1" w:styleId="FooterChar">
    <w:name w:val="Footer Char"/>
    <w:link w:val="Footer"/>
    <w:uiPriority w:val="99"/>
    <w:rsid w:val="00661FA3"/>
    <w:rPr>
      <w:sz w:val="24"/>
      <w:szCs w:val="24"/>
    </w:rPr>
  </w:style>
  <w:style w:type="character" w:styleId="Strong">
    <w:name w:val="Strong"/>
    <w:uiPriority w:val="22"/>
    <w:qFormat/>
    <w:rsid w:val="00AB5BB7"/>
    <w:rPr>
      <w:b/>
      <w:bCs/>
    </w:rPr>
  </w:style>
  <w:style w:type="character" w:customStyle="1" w:styleId="citation">
    <w:name w:val="citation"/>
    <w:basedOn w:val="DefaultParagraphFont"/>
    <w:rsid w:val="00AB5BB7"/>
  </w:style>
  <w:style w:type="character" w:customStyle="1" w:styleId="small">
    <w:name w:val="small"/>
    <w:basedOn w:val="DefaultParagraphFont"/>
    <w:rsid w:val="003629CD"/>
  </w:style>
  <w:style w:type="paragraph" w:styleId="BodyTextIndent">
    <w:name w:val="Body Text Indent"/>
    <w:basedOn w:val="Normal"/>
    <w:link w:val="BodyTextIndentChar"/>
    <w:rsid w:val="00B66087"/>
    <w:pPr>
      <w:spacing w:after="120"/>
      <w:ind w:left="360"/>
    </w:pPr>
  </w:style>
  <w:style w:type="character" w:customStyle="1" w:styleId="BodyTextIndentChar">
    <w:name w:val="Body Text Indent Char"/>
    <w:link w:val="BodyTextIndent"/>
    <w:rsid w:val="00B66087"/>
    <w:rPr>
      <w:sz w:val="24"/>
      <w:szCs w:val="24"/>
    </w:rPr>
  </w:style>
  <w:style w:type="character" w:customStyle="1" w:styleId="site-title">
    <w:name w:val="site-title"/>
    <w:rsid w:val="001A3C7B"/>
  </w:style>
  <w:style w:type="character" w:customStyle="1" w:styleId="cit-print-date">
    <w:name w:val="cit-print-date"/>
    <w:rsid w:val="001A3C7B"/>
  </w:style>
  <w:style w:type="character" w:customStyle="1" w:styleId="cit-vol">
    <w:name w:val="cit-vol"/>
    <w:rsid w:val="001A3C7B"/>
  </w:style>
  <w:style w:type="character" w:customStyle="1" w:styleId="cit-sep">
    <w:name w:val="cit-sep"/>
    <w:rsid w:val="001A3C7B"/>
  </w:style>
  <w:style w:type="character" w:customStyle="1" w:styleId="cit-first-page">
    <w:name w:val="cit-first-page"/>
    <w:rsid w:val="001A3C7B"/>
  </w:style>
  <w:style w:type="character" w:customStyle="1" w:styleId="cit-last-page">
    <w:name w:val="cit-last-page"/>
    <w:rsid w:val="001A3C7B"/>
  </w:style>
  <w:style w:type="character" w:customStyle="1" w:styleId="Heading1Char">
    <w:name w:val="Heading 1 Char"/>
    <w:basedOn w:val="DefaultParagraphFont"/>
    <w:link w:val="Heading1"/>
    <w:rsid w:val="00B47D2B"/>
    <w:rPr>
      <w:rFonts w:asciiTheme="majorHAnsi" w:eastAsiaTheme="majorEastAsia" w:hAnsiTheme="majorHAnsi" w:cstheme="majorBidi"/>
      <w:color w:val="2E74B5" w:themeColor="accent1" w:themeShade="BF"/>
      <w:sz w:val="32"/>
      <w:szCs w:val="32"/>
    </w:rPr>
  </w:style>
  <w:style w:type="character" w:customStyle="1" w:styleId="author-name">
    <w:name w:val="author-name"/>
    <w:basedOn w:val="DefaultParagraphFont"/>
    <w:rsid w:val="00587130"/>
  </w:style>
  <w:style w:type="character" w:customStyle="1" w:styleId="gray-dark">
    <w:name w:val="gray-dark"/>
    <w:basedOn w:val="DefaultParagraphFont"/>
    <w:rsid w:val="00587130"/>
  </w:style>
  <w:style w:type="character" w:customStyle="1" w:styleId="markedcontent">
    <w:name w:val="markedcontent"/>
    <w:basedOn w:val="DefaultParagraphFont"/>
    <w:rsid w:val="00F0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825">
      <w:bodyDiv w:val="1"/>
      <w:marLeft w:val="0"/>
      <w:marRight w:val="0"/>
      <w:marTop w:val="0"/>
      <w:marBottom w:val="0"/>
      <w:divBdr>
        <w:top w:val="none" w:sz="0" w:space="0" w:color="auto"/>
        <w:left w:val="none" w:sz="0" w:space="0" w:color="auto"/>
        <w:bottom w:val="none" w:sz="0" w:space="0" w:color="auto"/>
        <w:right w:val="none" w:sz="0" w:space="0" w:color="auto"/>
      </w:divBdr>
      <w:divsChild>
        <w:div w:id="500698260">
          <w:marLeft w:val="0"/>
          <w:marRight w:val="0"/>
          <w:marTop w:val="0"/>
          <w:marBottom w:val="0"/>
          <w:divBdr>
            <w:top w:val="none" w:sz="0" w:space="0" w:color="auto"/>
            <w:left w:val="none" w:sz="0" w:space="0" w:color="auto"/>
            <w:bottom w:val="none" w:sz="0" w:space="0" w:color="auto"/>
            <w:right w:val="none" w:sz="0" w:space="0" w:color="auto"/>
          </w:divBdr>
        </w:div>
      </w:divsChild>
    </w:div>
    <w:div w:id="300424354">
      <w:bodyDiv w:val="1"/>
      <w:marLeft w:val="0"/>
      <w:marRight w:val="0"/>
      <w:marTop w:val="0"/>
      <w:marBottom w:val="0"/>
      <w:divBdr>
        <w:top w:val="none" w:sz="0" w:space="0" w:color="auto"/>
        <w:left w:val="none" w:sz="0" w:space="0" w:color="auto"/>
        <w:bottom w:val="none" w:sz="0" w:space="0" w:color="auto"/>
        <w:right w:val="none" w:sz="0" w:space="0" w:color="auto"/>
      </w:divBdr>
    </w:div>
    <w:div w:id="366954728">
      <w:bodyDiv w:val="1"/>
      <w:marLeft w:val="0"/>
      <w:marRight w:val="0"/>
      <w:marTop w:val="0"/>
      <w:marBottom w:val="0"/>
      <w:divBdr>
        <w:top w:val="none" w:sz="0" w:space="0" w:color="auto"/>
        <w:left w:val="none" w:sz="0" w:space="0" w:color="auto"/>
        <w:bottom w:val="none" w:sz="0" w:space="0" w:color="auto"/>
        <w:right w:val="none" w:sz="0" w:space="0" w:color="auto"/>
      </w:divBdr>
    </w:div>
    <w:div w:id="370955735">
      <w:bodyDiv w:val="1"/>
      <w:marLeft w:val="0"/>
      <w:marRight w:val="0"/>
      <w:marTop w:val="0"/>
      <w:marBottom w:val="0"/>
      <w:divBdr>
        <w:top w:val="none" w:sz="0" w:space="0" w:color="auto"/>
        <w:left w:val="none" w:sz="0" w:space="0" w:color="auto"/>
        <w:bottom w:val="none" w:sz="0" w:space="0" w:color="auto"/>
        <w:right w:val="none" w:sz="0" w:space="0" w:color="auto"/>
      </w:divBdr>
    </w:div>
    <w:div w:id="436947102">
      <w:bodyDiv w:val="1"/>
      <w:marLeft w:val="0"/>
      <w:marRight w:val="0"/>
      <w:marTop w:val="0"/>
      <w:marBottom w:val="0"/>
      <w:divBdr>
        <w:top w:val="none" w:sz="0" w:space="0" w:color="auto"/>
        <w:left w:val="none" w:sz="0" w:space="0" w:color="auto"/>
        <w:bottom w:val="none" w:sz="0" w:space="0" w:color="auto"/>
        <w:right w:val="none" w:sz="0" w:space="0" w:color="auto"/>
      </w:divBdr>
    </w:div>
    <w:div w:id="514074395">
      <w:bodyDiv w:val="1"/>
      <w:marLeft w:val="0"/>
      <w:marRight w:val="0"/>
      <w:marTop w:val="0"/>
      <w:marBottom w:val="0"/>
      <w:divBdr>
        <w:top w:val="none" w:sz="0" w:space="0" w:color="auto"/>
        <w:left w:val="none" w:sz="0" w:space="0" w:color="auto"/>
        <w:bottom w:val="none" w:sz="0" w:space="0" w:color="auto"/>
        <w:right w:val="none" w:sz="0" w:space="0" w:color="auto"/>
      </w:divBdr>
    </w:div>
    <w:div w:id="684330052">
      <w:bodyDiv w:val="1"/>
      <w:marLeft w:val="0"/>
      <w:marRight w:val="0"/>
      <w:marTop w:val="0"/>
      <w:marBottom w:val="0"/>
      <w:divBdr>
        <w:top w:val="none" w:sz="0" w:space="0" w:color="auto"/>
        <w:left w:val="none" w:sz="0" w:space="0" w:color="auto"/>
        <w:bottom w:val="none" w:sz="0" w:space="0" w:color="auto"/>
        <w:right w:val="none" w:sz="0" w:space="0" w:color="auto"/>
      </w:divBdr>
    </w:div>
    <w:div w:id="870073812">
      <w:bodyDiv w:val="1"/>
      <w:marLeft w:val="0"/>
      <w:marRight w:val="0"/>
      <w:marTop w:val="0"/>
      <w:marBottom w:val="0"/>
      <w:divBdr>
        <w:top w:val="none" w:sz="0" w:space="0" w:color="auto"/>
        <w:left w:val="none" w:sz="0" w:space="0" w:color="auto"/>
        <w:bottom w:val="none" w:sz="0" w:space="0" w:color="auto"/>
        <w:right w:val="none" w:sz="0" w:space="0" w:color="auto"/>
      </w:divBdr>
    </w:div>
    <w:div w:id="891697002">
      <w:bodyDiv w:val="1"/>
      <w:marLeft w:val="0"/>
      <w:marRight w:val="0"/>
      <w:marTop w:val="0"/>
      <w:marBottom w:val="0"/>
      <w:divBdr>
        <w:top w:val="none" w:sz="0" w:space="0" w:color="auto"/>
        <w:left w:val="none" w:sz="0" w:space="0" w:color="auto"/>
        <w:bottom w:val="none" w:sz="0" w:space="0" w:color="auto"/>
        <w:right w:val="none" w:sz="0" w:space="0" w:color="auto"/>
      </w:divBdr>
    </w:div>
    <w:div w:id="921568530">
      <w:bodyDiv w:val="1"/>
      <w:marLeft w:val="0"/>
      <w:marRight w:val="0"/>
      <w:marTop w:val="0"/>
      <w:marBottom w:val="0"/>
      <w:divBdr>
        <w:top w:val="none" w:sz="0" w:space="0" w:color="auto"/>
        <w:left w:val="none" w:sz="0" w:space="0" w:color="auto"/>
        <w:bottom w:val="none" w:sz="0" w:space="0" w:color="auto"/>
        <w:right w:val="none" w:sz="0" w:space="0" w:color="auto"/>
      </w:divBdr>
    </w:div>
    <w:div w:id="1270553793">
      <w:bodyDiv w:val="1"/>
      <w:marLeft w:val="0"/>
      <w:marRight w:val="0"/>
      <w:marTop w:val="0"/>
      <w:marBottom w:val="0"/>
      <w:divBdr>
        <w:top w:val="none" w:sz="0" w:space="0" w:color="auto"/>
        <w:left w:val="none" w:sz="0" w:space="0" w:color="auto"/>
        <w:bottom w:val="none" w:sz="0" w:space="0" w:color="auto"/>
        <w:right w:val="none" w:sz="0" w:space="0" w:color="auto"/>
      </w:divBdr>
    </w:div>
    <w:div w:id="1305501442">
      <w:bodyDiv w:val="1"/>
      <w:marLeft w:val="0"/>
      <w:marRight w:val="0"/>
      <w:marTop w:val="0"/>
      <w:marBottom w:val="0"/>
      <w:divBdr>
        <w:top w:val="none" w:sz="0" w:space="0" w:color="auto"/>
        <w:left w:val="none" w:sz="0" w:space="0" w:color="auto"/>
        <w:bottom w:val="none" w:sz="0" w:space="0" w:color="auto"/>
        <w:right w:val="none" w:sz="0" w:space="0" w:color="auto"/>
      </w:divBdr>
    </w:div>
    <w:div w:id="1364211355">
      <w:bodyDiv w:val="1"/>
      <w:marLeft w:val="0"/>
      <w:marRight w:val="0"/>
      <w:marTop w:val="0"/>
      <w:marBottom w:val="0"/>
      <w:divBdr>
        <w:top w:val="none" w:sz="0" w:space="0" w:color="auto"/>
        <w:left w:val="none" w:sz="0" w:space="0" w:color="auto"/>
        <w:bottom w:val="none" w:sz="0" w:space="0" w:color="auto"/>
        <w:right w:val="none" w:sz="0" w:space="0" w:color="auto"/>
      </w:divBdr>
    </w:div>
    <w:div w:id="1404910952">
      <w:bodyDiv w:val="1"/>
      <w:marLeft w:val="0"/>
      <w:marRight w:val="0"/>
      <w:marTop w:val="0"/>
      <w:marBottom w:val="0"/>
      <w:divBdr>
        <w:top w:val="none" w:sz="0" w:space="0" w:color="auto"/>
        <w:left w:val="none" w:sz="0" w:space="0" w:color="auto"/>
        <w:bottom w:val="none" w:sz="0" w:space="0" w:color="auto"/>
        <w:right w:val="none" w:sz="0" w:space="0" w:color="auto"/>
      </w:divBdr>
    </w:div>
    <w:div w:id="1420982047">
      <w:bodyDiv w:val="1"/>
      <w:marLeft w:val="0"/>
      <w:marRight w:val="0"/>
      <w:marTop w:val="0"/>
      <w:marBottom w:val="0"/>
      <w:divBdr>
        <w:top w:val="none" w:sz="0" w:space="0" w:color="auto"/>
        <w:left w:val="none" w:sz="0" w:space="0" w:color="auto"/>
        <w:bottom w:val="none" w:sz="0" w:space="0" w:color="auto"/>
        <w:right w:val="none" w:sz="0" w:space="0" w:color="auto"/>
      </w:divBdr>
      <w:divsChild>
        <w:div w:id="327560114">
          <w:marLeft w:val="0"/>
          <w:marRight w:val="0"/>
          <w:marTop w:val="0"/>
          <w:marBottom w:val="0"/>
          <w:divBdr>
            <w:top w:val="none" w:sz="0" w:space="0" w:color="auto"/>
            <w:left w:val="none" w:sz="0" w:space="0" w:color="auto"/>
            <w:bottom w:val="none" w:sz="0" w:space="0" w:color="auto"/>
            <w:right w:val="none" w:sz="0" w:space="0" w:color="auto"/>
          </w:divBdr>
        </w:div>
        <w:div w:id="1946113290">
          <w:marLeft w:val="0"/>
          <w:marRight w:val="0"/>
          <w:marTop w:val="0"/>
          <w:marBottom w:val="0"/>
          <w:divBdr>
            <w:top w:val="none" w:sz="0" w:space="0" w:color="auto"/>
            <w:left w:val="none" w:sz="0" w:space="0" w:color="auto"/>
            <w:bottom w:val="none" w:sz="0" w:space="0" w:color="auto"/>
            <w:right w:val="none" w:sz="0" w:space="0" w:color="auto"/>
          </w:divBdr>
        </w:div>
        <w:div w:id="2113279608">
          <w:marLeft w:val="0"/>
          <w:marRight w:val="0"/>
          <w:marTop w:val="0"/>
          <w:marBottom w:val="0"/>
          <w:divBdr>
            <w:top w:val="none" w:sz="0" w:space="0" w:color="auto"/>
            <w:left w:val="none" w:sz="0" w:space="0" w:color="auto"/>
            <w:bottom w:val="none" w:sz="0" w:space="0" w:color="auto"/>
            <w:right w:val="none" w:sz="0" w:space="0" w:color="auto"/>
          </w:divBdr>
        </w:div>
      </w:divsChild>
    </w:div>
    <w:div w:id="1586768129">
      <w:bodyDiv w:val="1"/>
      <w:marLeft w:val="0"/>
      <w:marRight w:val="0"/>
      <w:marTop w:val="0"/>
      <w:marBottom w:val="0"/>
      <w:divBdr>
        <w:top w:val="none" w:sz="0" w:space="0" w:color="auto"/>
        <w:left w:val="none" w:sz="0" w:space="0" w:color="auto"/>
        <w:bottom w:val="none" w:sz="0" w:space="0" w:color="auto"/>
        <w:right w:val="none" w:sz="0" w:space="0" w:color="auto"/>
      </w:divBdr>
    </w:div>
    <w:div w:id="1596590207">
      <w:bodyDiv w:val="1"/>
      <w:marLeft w:val="0"/>
      <w:marRight w:val="0"/>
      <w:marTop w:val="0"/>
      <w:marBottom w:val="0"/>
      <w:divBdr>
        <w:top w:val="none" w:sz="0" w:space="0" w:color="auto"/>
        <w:left w:val="none" w:sz="0" w:space="0" w:color="auto"/>
        <w:bottom w:val="none" w:sz="0" w:space="0" w:color="auto"/>
        <w:right w:val="none" w:sz="0" w:space="0" w:color="auto"/>
      </w:divBdr>
    </w:div>
    <w:div w:id="1661811025">
      <w:bodyDiv w:val="1"/>
      <w:marLeft w:val="0"/>
      <w:marRight w:val="0"/>
      <w:marTop w:val="0"/>
      <w:marBottom w:val="0"/>
      <w:divBdr>
        <w:top w:val="none" w:sz="0" w:space="0" w:color="auto"/>
        <w:left w:val="none" w:sz="0" w:space="0" w:color="auto"/>
        <w:bottom w:val="none" w:sz="0" w:space="0" w:color="auto"/>
        <w:right w:val="none" w:sz="0" w:space="0" w:color="auto"/>
      </w:divBdr>
    </w:div>
    <w:div w:id="1954751270">
      <w:bodyDiv w:val="1"/>
      <w:marLeft w:val="0"/>
      <w:marRight w:val="0"/>
      <w:marTop w:val="0"/>
      <w:marBottom w:val="0"/>
      <w:divBdr>
        <w:top w:val="none" w:sz="0" w:space="0" w:color="auto"/>
        <w:left w:val="none" w:sz="0" w:space="0" w:color="auto"/>
        <w:bottom w:val="none" w:sz="0" w:space="0" w:color="auto"/>
        <w:right w:val="none" w:sz="0" w:space="0" w:color="auto"/>
      </w:divBdr>
    </w:div>
    <w:div w:id="1995638818">
      <w:bodyDiv w:val="1"/>
      <w:marLeft w:val="0"/>
      <w:marRight w:val="0"/>
      <w:marTop w:val="0"/>
      <w:marBottom w:val="0"/>
      <w:divBdr>
        <w:top w:val="none" w:sz="0" w:space="0" w:color="auto"/>
        <w:left w:val="none" w:sz="0" w:space="0" w:color="auto"/>
        <w:bottom w:val="none" w:sz="0" w:space="0" w:color="auto"/>
        <w:right w:val="none" w:sz="0" w:space="0" w:color="auto"/>
      </w:divBdr>
      <w:divsChild>
        <w:div w:id="305279543">
          <w:marLeft w:val="0"/>
          <w:marRight w:val="0"/>
          <w:marTop w:val="0"/>
          <w:marBottom w:val="0"/>
          <w:divBdr>
            <w:top w:val="none" w:sz="0" w:space="0" w:color="auto"/>
            <w:left w:val="none" w:sz="0" w:space="0" w:color="auto"/>
            <w:bottom w:val="none" w:sz="0" w:space="0" w:color="auto"/>
            <w:right w:val="none" w:sz="0" w:space="0" w:color="auto"/>
          </w:divBdr>
        </w:div>
        <w:div w:id="2084179109">
          <w:marLeft w:val="0"/>
          <w:marRight w:val="0"/>
          <w:marTop w:val="0"/>
          <w:marBottom w:val="0"/>
          <w:divBdr>
            <w:top w:val="none" w:sz="0" w:space="0" w:color="auto"/>
            <w:left w:val="none" w:sz="0" w:space="0" w:color="auto"/>
            <w:bottom w:val="none" w:sz="0" w:space="0" w:color="auto"/>
            <w:right w:val="none" w:sz="0" w:space="0" w:color="auto"/>
          </w:divBdr>
          <w:divsChild>
            <w:div w:id="7273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5949">
      <w:bodyDiv w:val="1"/>
      <w:marLeft w:val="0"/>
      <w:marRight w:val="0"/>
      <w:marTop w:val="0"/>
      <w:marBottom w:val="0"/>
      <w:divBdr>
        <w:top w:val="none" w:sz="0" w:space="0" w:color="auto"/>
        <w:left w:val="none" w:sz="0" w:space="0" w:color="auto"/>
        <w:bottom w:val="none" w:sz="0" w:space="0" w:color="auto"/>
        <w:right w:val="none" w:sz="0" w:space="0" w:color="auto"/>
      </w:divBdr>
      <w:divsChild>
        <w:div w:id="1506018924">
          <w:marLeft w:val="0"/>
          <w:marRight w:val="0"/>
          <w:marTop w:val="0"/>
          <w:marBottom w:val="0"/>
          <w:divBdr>
            <w:top w:val="none" w:sz="0" w:space="0" w:color="auto"/>
            <w:left w:val="none" w:sz="0" w:space="0" w:color="auto"/>
            <w:bottom w:val="none" w:sz="0" w:space="0" w:color="auto"/>
            <w:right w:val="none" w:sz="0" w:space="0" w:color="auto"/>
          </w:divBdr>
        </w:div>
      </w:divsChild>
    </w:div>
    <w:div w:id="207801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86/71630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GRAEME B</vt:lpstr>
    </vt:vector>
  </TitlesOfParts>
  <Company>University of North Carolina at Chapel Hill</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GRAEME B</dc:title>
  <dc:subject/>
  <dc:creator>Graeme Robertson</dc:creator>
  <cp:keywords/>
  <cp:lastModifiedBy>Graeme Robertson</cp:lastModifiedBy>
  <cp:revision>3</cp:revision>
  <cp:lastPrinted>2015-09-01T15:48:00Z</cp:lastPrinted>
  <dcterms:created xsi:type="dcterms:W3CDTF">2022-04-26T12:54:00Z</dcterms:created>
  <dcterms:modified xsi:type="dcterms:W3CDTF">2022-04-28T14:55:00Z</dcterms:modified>
</cp:coreProperties>
</file>